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F2" w:rsidRPr="00A658F2" w:rsidRDefault="00A658F2" w:rsidP="00A658F2">
      <w:pPr>
        <w:ind w:right="150"/>
        <w:outlineLvl w:val="1"/>
        <w:rPr>
          <w:b/>
          <w:sz w:val="28"/>
          <w:szCs w:val="28"/>
          <w:u w:val="single"/>
        </w:rPr>
      </w:pPr>
    </w:p>
    <w:p w:rsidR="00A658F2" w:rsidRPr="00A658F2" w:rsidRDefault="00A658F2" w:rsidP="00A658F2">
      <w:pPr>
        <w:jc w:val="center"/>
        <w:rPr>
          <w:sz w:val="28"/>
          <w:szCs w:val="28"/>
        </w:rPr>
      </w:pPr>
      <w:r w:rsidRPr="00A658F2">
        <w:rPr>
          <w:sz w:val="28"/>
          <w:szCs w:val="28"/>
        </w:rPr>
        <w:t>Частное общеобразовательное учреждение</w:t>
      </w:r>
    </w:p>
    <w:p w:rsidR="00A658F2" w:rsidRPr="00A658F2" w:rsidRDefault="00A658F2" w:rsidP="00A658F2">
      <w:pPr>
        <w:jc w:val="center"/>
        <w:rPr>
          <w:sz w:val="28"/>
          <w:szCs w:val="28"/>
        </w:rPr>
      </w:pPr>
      <w:r w:rsidRPr="00A658F2">
        <w:rPr>
          <w:sz w:val="28"/>
          <w:szCs w:val="28"/>
        </w:rPr>
        <w:t>«Гуляевская гимназия»</w:t>
      </w:r>
    </w:p>
    <w:p w:rsidR="00A658F2" w:rsidRPr="00A658F2" w:rsidRDefault="00A658F2" w:rsidP="00A658F2">
      <w:pPr>
        <w:rPr>
          <w:sz w:val="28"/>
          <w:szCs w:val="28"/>
        </w:rPr>
      </w:pPr>
    </w:p>
    <w:p w:rsidR="00A658F2" w:rsidRPr="00A658F2" w:rsidRDefault="00A658F2" w:rsidP="00916026">
      <w:pPr>
        <w:jc w:val="center"/>
        <w:rPr>
          <w:sz w:val="28"/>
          <w:szCs w:val="28"/>
        </w:rPr>
      </w:pPr>
      <w:r w:rsidRPr="00A658F2">
        <w:rPr>
          <w:sz w:val="28"/>
          <w:szCs w:val="28"/>
        </w:rPr>
        <w:t>Семинар - практикум</w:t>
      </w:r>
    </w:p>
    <w:p w:rsidR="00A658F2" w:rsidRPr="00A658F2" w:rsidRDefault="00A658F2" w:rsidP="00A658F2">
      <w:pPr>
        <w:ind w:firstLine="709"/>
        <w:rPr>
          <w:sz w:val="28"/>
          <w:szCs w:val="28"/>
        </w:rPr>
      </w:pPr>
      <w:r w:rsidRPr="00A658F2">
        <w:rPr>
          <w:b/>
          <w:sz w:val="28"/>
          <w:szCs w:val="28"/>
        </w:rPr>
        <w:t>Тема:</w:t>
      </w:r>
      <w:r w:rsidRPr="00A658F2">
        <w:rPr>
          <w:sz w:val="28"/>
          <w:szCs w:val="28"/>
        </w:rPr>
        <w:t xml:space="preserve"> «</w:t>
      </w:r>
      <w:r w:rsidR="009E36C8" w:rsidRPr="000B0BD7">
        <w:rPr>
          <w:b/>
          <w:iCs/>
          <w:sz w:val="28"/>
          <w:szCs w:val="28"/>
        </w:rPr>
        <w:t>Через инновации к качеству образования</w:t>
      </w:r>
      <w:r w:rsidRPr="00A658F2">
        <w:rPr>
          <w:sz w:val="28"/>
          <w:szCs w:val="28"/>
        </w:rPr>
        <w:t>»</w:t>
      </w:r>
    </w:p>
    <w:p w:rsidR="00A658F2" w:rsidRPr="00A658F2" w:rsidRDefault="00A658F2" w:rsidP="00A658F2">
      <w:pPr>
        <w:ind w:firstLine="709"/>
        <w:jc w:val="center"/>
        <w:rPr>
          <w:b/>
          <w:sz w:val="28"/>
          <w:szCs w:val="28"/>
        </w:rPr>
      </w:pPr>
    </w:p>
    <w:p w:rsidR="00A658F2" w:rsidRPr="00A658F2" w:rsidRDefault="009E36C8" w:rsidP="00916026">
      <w:pPr>
        <w:ind w:firstLine="709"/>
        <w:rPr>
          <w:sz w:val="28"/>
          <w:szCs w:val="28"/>
        </w:rPr>
      </w:pPr>
      <w:r>
        <w:rPr>
          <w:sz w:val="28"/>
          <w:szCs w:val="28"/>
        </w:rPr>
        <w:t>Дата проведения: 26 октября 2024</w:t>
      </w:r>
      <w:r w:rsidR="00A658F2" w:rsidRPr="00A658F2">
        <w:rPr>
          <w:sz w:val="28"/>
          <w:szCs w:val="28"/>
        </w:rPr>
        <w:t>г</w:t>
      </w:r>
    </w:p>
    <w:p w:rsidR="00A658F2" w:rsidRPr="00A658F2" w:rsidRDefault="00A658F2" w:rsidP="00A658F2">
      <w:pPr>
        <w:ind w:firstLine="709"/>
        <w:rPr>
          <w:sz w:val="28"/>
          <w:szCs w:val="28"/>
        </w:rPr>
      </w:pPr>
      <w:r w:rsidRPr="00A658F2">
        <w:rPr>
          <w:sz w:val="28"/>
          <w:szCs w:val="28"/>
        </w:rPr>
        <w:t>Присутствовали:</w:t>
      </w:r>
    </w:p>
    <w:p w:rsidR="00A658F2" w:rsidRDefault="00A658F2" w:rsidP="00A658F2">
      <w:pPr>
        <w:pStyle w:val="a3"/>
        <w:numPr>
          <w:ilvl w:val="0"/>
          <w:numId w:val="22"/>
        </w:numPr>
        <w:spacing w:after="0" w:line="240" w:lineRule="auto"/>
        <w:ind w:left="0" w:firstLine="709"/>
        <w:rPr>
          <w:rFonts w:ascii="Times New Roman" w:hAnsi="Times New Roman" w:cs="Times New Roman"/>
          <w:sz w:val="28"/>
          <w:szCs w:val="28"/>
        </w:rPr>
      </w:pPr>
      <w:r w:rsidRPr="00A658F2">
        <w:rPr>
          <w:rFonts w:ascii="Times New Roman" w:hAnsi="Times New Roman" w:cs="Times New Roman"/>
          <w:sz w:val="28"/>
          <w:szCs w:val="28"/>
        </w:rPr>
        <w:t xml:space="preserve">Шелепова Е.А., директор </w:t>
      </w:r>
    </w:p>
    <w:p w:rsidR="009E36C8" w:rsidRPr="00A658F2" w:rsidRDefault="009E36C8" w:rsidP="00A658F2">
      <w:pPr>
        <w:pStyle w:val="a3"/>
        <w:numPr>
          <w:ilvl w:val="0"/>
          <w:numId w:val="2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Гергет И.П., зам. директора по НМР</w:t>
      </w:r>
    </w:p>
    <w:p w:rsidR="00A658F2" w:rsidRPr="00A658F2" w:rsidRDefault="00A658F2" w:rsidP="00A658F2">
      <w:pPr>
        <w:pStyle w:val="a3"/>
        <w:numPr>
          <w:ilvl w:val="0"/>
          <w:numId w:val="22"/>
        </w:numPr>
        <w:spacing w:after="0" w:line="240" w:lineRule="auto"/>
        <w:ind w:left="0" w:firstLine="709"/>
        <w:rPr>
          <w:rFonts w:ascii="Times New Roman" w:hAnsi="Times New Roman" w:cs="Times New Roman"/>
          <w:sz w:val="28"/>
          <w:szCs w:val="28"/>
        </w:rPr>
      </w:pPr>
      <w:r w:rsidRPr="00A658F2">
        <w:rPr>
          <w:rFonts w:ascii="Times New Roman" w:hAnsi="Times New Roman" w:cs="Times New Roman"/>
          <w:sz w:val="28"/>
          <w:szCs w:val="28"/>
        </w:rPr>
        <w:t>Лебедева Е.С., зам. директора по УВР</w:t>
      </w:r>
    </w:p>
    <w:p w:rsidR="00A658F2" w:rsidRPr="00A658F2" w:rsidRDefault="00A658F2" w:rsidP="00A658F2">
      <w:pPr>
        <w:pStyle w:val="a3"/>
        <w:numPr>
          <w:ilvl w:val="0"/>
          <w:numId w:val="22"/>
        </w:numPr>
        <w:spacing w:after="0" w:line="240" w:lineRule="auto"/>
        <w:ind w:left="0" w:firstLine="709"/>
        <w:rPr>
          <w:rFonts w:ascii="Times New Roman" w:hAnsi="Times New Roman" w:cs="Times New Roman"/>
          <w:sz w:val="28"/>
          <w:szCs w:val="28"/>
        </w:rPr>
      </w:pPr>
      <w:r w:rsidRPr="00A658F2">
        <w:rPr>
          <w:rFonts w:ascii="Times New Roman" w:hAnsi="Times New Roman" w:cs="Times New Roman"/>
          <w:sz w:val="28"/>
          <w:szCs w:val="28"/>
        </w:rPr>
        <w:t>Дорцвейлер Т.Ю., зам директора по ВР</w:t>
      </w:r>
    </w:p>
    <w:p w:rsidR="00A658F2" w:rsidRPr="00916026" w:rsidRDefault="00A658F2" w:rsidP="00916026">
      <w:pPr>
        <w:ind w:firstLine="709"/>
        <w:rPr>
          <w:sz w:val="28"/>
          <w:szCs w:val="28"/>
        </w:rPr>
      </w:pPr>
      <w:r w:rsidRPr="00A658F2">
        <w:rPr>
          <w:sz w:val="28"/>
          <w:szCs w:val="28"/>
        </w:rPr>
        <w:t>Учителя-предметники и воспитатели 1-11 классов.</w:t>
      </w:r>
    </w:p>
    <w:p w:rsidR="009E36C8" w:rsidRDefault="009E36C8" w:rsidP="009E36C8">
      <w:pPr>
        <w:shd w:val="clear" w:color="auto" w:fill="FFFFFF"/>
        <w:ind w:firstLine="709"/>
        <w:jc w:val="both"/>
        <w:rPr>
          <w:b/>
          <w:bCs/>
          <w:color w:val="2A3846"/>
          <w:sz w:val="28"/>
          <w:szCs w:val="28"/>
        </w:rPr>
      </w:pPr>
    </w:p>
    <w:p w:rsidR="009E36C8" w:rsidRPr="009E36C8" w:rsidRDefault="0022330B" w:rsidP="009E36C8">
      <w:pPr>
        <w:shd w:val="clear" w:color="auto" w:fill="FFFFFF"/>
        <w:ind w:firstLine="709"/>
        <w:jc w:val="both"/>
        <w:rPr>
          <w:color w:val="000000"/>
          <w:sz w:val="28"/>
          <w:szCs w:val="28"/>
        </w:rPr>
      </w:pPr>
      <w:r w:rsidRPr="009E36C8">
        <w:rPr>
          <w:b/>
          <w:bCs/>
          <w:color w:val="2A3846"/>
          <w:sz w:val="28"/>
          <w:szCs w:val="28"/>
        </w:rPr>
        <w:t>Цель семинара</w:t>
      </w:r>
      <w:r w:rsidRPr="009E36C8">
        <w:rPr>
          <w:color w:val="2A3846"/>
          <w:sz w:val="28"/>
          <w:szCs w:val="28"/>
        </w:rPr>
        <w:t xml:space="preserve">: </w:t>
      </w:r>
      <w:r w:rsidR="009E36C8" w:rsidRPr="009E36C8">
        <w:rPr>
          <w:color w:val="000000"/>
          <w:sz w:val="28"/>
          <w:szCs w:val="28"/>
        </w:rPr>
        <w:t>осмысление необходимости и возможности применения современных технологий как инструмента повышения качества образования</w:t>
      </w: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Задачи:</w:t>
      </w:r>
    </w:p>
    <w:p w:rsidR="009E36C8" w:rsidRPr="009E36C8" w:rsidRDefault="009E36C8" w:rsidP="009E36C8">
      <w:pPr>
        <w:numPr>
          <w:ilvl w:val="0"/>
          <w:numId w:val="23"/>
        </w:numPr>
        <w:shd w:val="clear" w:color="auto" w:fill="FFFFFF"/>
        <w:ind w:left="0" w:firstLine="709"/>
        <w:jc w:val="both"/>
        <w:rPr>
          <w:color w:val="000000"/>
          <w:sz w:val="28"/>
          <w:szCs w:val="28"/>
        </w:rPr>
      </w:pPr>
      <w:r w:rsidRPr="009E36C8">
        <w:rPr>
          <w:color w:val="000000"/>
          <w:sz w:val="28"/>
          <w:szCs w:val="28"/>
        </w:rPr>
        <w:t>Повысить мотивацию педагогов к применению современных технологий в образовательном процессе</w:t>
      </w:r>
    </w:p>
    <w:p w:rsidR="009E36C8" w:rsidRPr="009E36C8" w:rsidRDefault="009E36C8" w:rsidP="009E36C8">
      <w:pPr>
        <w:numPr>
          <w:ilvl w:val="0"/>
          <w:numId w:val="23"/>
        </w:numPr>
        <w:shd w:val="clear" w:color="auto" w:fill="FFFFFF"/>
        <w:ind w:left="0" w:firstLine="709"/>
        <w:jc w:val="both"/>
        <w:rPr>
          <w:color w:val="000000"/>
          <w:sz w:val="28"/>
          <w:szCs w:val="28"/>
        </w:rPr>
      </w:pPr>
      <w:r w:rsidRPr="009E36C8">
        <w:rPr>
          <w:color w:val="000000"/>
          <w:sz w:val="28"/>
          <w:szCs w:val="28"/>
        </w:rPr>
        <w:t>Способствовать повышению эффективности взаимодействия педагога и учащихся в образовательном процессе.</w:t>
      </w:r>
    </w:p>
    <w:p w:rsidR="009E36C8" w:rsidRPr="009E36C8" w:rsidRDefault="009E36C8" w:rsidP="009E36C8">
      <w:pPr>
        <w:numPr>
          <w:ilvl w:val="0"/>
          <w:numId w:val="23"/>
        </w:numPr>
        <w:shd w:val="clear" w:color="auto" w:fill="FFFFFF"/>
        <w:ind w:left="0" w:firstLine="709"/>
        <w:jc w:val="both"/>
        <w:rPr>
          <w:color w:val="000000"/>
          <w:sz w:val="28"/>
          <w:szCs w:val="28"/>
        </w:rPr>
      </w:pPr>
      <w:r w:rsidRPr="009E36C8">
        <w:rPr>
          <w:color w:val="000000"/>
          <w:sz w:val="28"/>
          <w:szCs w:val="28"/>
        </w:rPr>
        <w:t>Создать условия для активного взаимодействия всех участников семинара</w:t>
      </w: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Форма проведения</w:t>
      </w:r>
      <w:r w:rsidRPr="009E36C8">
        <w:rPr>
          <w:color w:val="000000"/>
          <w:sz w:val="28"/>
          <w:szCs w:val="28"/>
        </w:rPr>
        <w:t>: семинар-практикум.</w:t>
      </w: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Обеспечение:</w:t>
      </w:r>
      <w:r w:rsidRPr="009E36C8">
        <w:rPr>
          <w:color w:val="000000"/>
          <w:sz w:val="28"/>
          <w:szCs w:val="28"/>
        </w:rPr>
        <w:t> раздаточный материал для каждой группы, мультимедийное сопровождение.</w:t>
      </w: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Ожидаемые результаты:</w:t>
      </w:r>
      <w:r w:rsidRPr="009E36C8">
        <w:rPr>
          <w:color w:val="000000"/>
          <w:sz w:val="28"/>
          <w:szCs w:val="28"/>
        </w:rPr>
        <w:t> преподаватели осуществят практическое действие на основе применения современной образовательной технологии как инструмента повышения качества образования</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Ход семинара</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1.Организационный момент</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Участникам семинара предлагается выбрать яблоко по цвету и занять свои места по цвету выбранного яблока за столом.</w:t>
      </w:r>
    </w:p>
    <w:p w:rsidR="009E36C8" w:rsidRP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Добрый день, уважаемые коллеги! Приятно видеть вас в этой аудитории, и я очень надеюсь, что у нас с вами получится интересный и полезный разговор.</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Я приглашаю вас на игровую площадку фантазии. Сегодня хозяином этой площадки будем мы с вами и инновации в образовательном процессе. Наше общение пройдет в форме семинара-практикума «Через инновации к качеству образования».</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2. Создание ситуации успеха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Начнем мы с такой притчи:</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«О, вы, подданные мои»,- «У меня есть трудная задача, и я хотел бы знать, кто сможет решить ее».</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Он подвел присутствующих к огромному дверному замку, такому огромному, какого еще ни кто никогда не видывал.</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«Это самый большой и самый тяжелый замок, который когда-либо был в моем царстве. Кто из вас сможет открыть его?» - спросил царь.</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мудрые потерпели неудачу, то остальным придворным ничего не оставалось, как тоже признаться, что эта задача им не под силу, она слишком трудна. Лишь один визирь подошел к замку. Он стал внимательно его осматривать и ощупывать, затем попытался различными способами сдвинуть с места, и наконец, одним рывком дернул его.</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О, чудо - замок открылся! Он просто был не полностью защелкнут.</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Нам педагогам, тоже необходимо набраться смелости и сделать попытку для реализации инноваций в образовательном процессе (не просто их знать, а использовать в своей практической деятельности).</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3. Вступительная часть</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Эпиграф семинара</w:t>
      </w:r>
    </w:p>
    <w:p w:rsidR="009E36C8" w:rsidRPr="009E36C8" w:rsidRDefault="009E36C8" w:rsidP="009E36C8">
      <w:pPr>
        <w:shd w:val="clear" w:color="auto" w:fill="FFFFFF"/>
        <w:ind w:firstLine="709"/>
        <w:jc w:val="right"/>
        <w:rPr>
          <w:i/>
          <w:color w:val="000000"/>
          <w:sz w:val="28"/>
          <w:szCs w:val="28"/>
        </w:rPr>
      </w:pPr>
      <w:r w:rsidRPr="009E36C8">
        <w:rPr>
          <w:i/>
          <w:iCs/>
          <w:color w:val="000000"/>
          <w:sz w:val="28"/>
          <w:szCs w:val="28"/>
        </w:rPr>
        <w:t>Кто не хочет применять новые средства, должен ждать новых бед.</w:t>
      </w:r>
    </w:p>
    <w:p w:rsidR="009E36C8" w:rsidRPr="009E36C8" w:rsidRDefault="009E36C8" w:rsidP="009E36C8">
      <w:pPr>
        <w:shd w:val="clear" w:color="auto" w:fill="FFFFFF"/>
        <w:ind w:firstLine="709"/>
        <w:jc w:val="right"/>
        <w:rPr>
          <w:i/>
          <w:color w:val="000000"/>
          <w:sz w:val="28"/>
          <w:szCs w:val="28"/>
        </w:rPr>
      </w:pPr>
      <w:r w:rsidRPr="009E36C8">
        <w:rPr>
          <w:i/>
          <w:iCs/>
          <w:color w:val="000000"/>
          <w:sz w:val="28"/>
          <w:szCs w:val="28"/>
        </w:rPr>
        <w:t>Френсис Бэкон</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Френсис Бэкон – один из величайших эрудитов XVII века, современник Галилея и предшественник Ньютона, автор трактата «Опыт и наставления нравственные и политические».</w:t>
      </w:r>
    </w:p>
    <w:p w:rsidR="009E36C8" w:rsidRPr="009E36C8" w:rsidRDefault="009E36C8" w:rsidP="009E36C8">
      <w:pPr>
        <w:shd w:val="clear" w:color="auto" w:fill="FFFFFF"/>
        <w:ind w:firstLine="709"/>
        <w:jc w:val="right"/>
        <w:rPr>
          <w:color w:val="000000"/>
          <w:sz w:val="28"/>
          <w:szCs w:val="28"/>
        </w:rPr>
      </w:pPr>
      <w:r w:rsidRPr="009E36C8">
        <w:rPr>
          <w:i/>
          <w:iCs/>
          <w:color w:val="000000"/>
          <w:sz w:val="28"/>
          <w:szCs w:val="28"/>
        </w:rPr>
        <w:t>Учитель и ученик растут вместе: обучение – наполовину учение.</w:t>
      </w:r>
    </w:p>
    <w:p w:rsidR="009E36C8" w:rsidRPr="009E36C8" w:rsidRDefault="009E36C8" w:rsidP="009E36C8">
      <w:pPr>
        <w:shd w:val="clear" w:color="auto" w:fill="FFFFFF"/>
        <w:ind w:firstLine="709"/>
        <w:jc w:val="right"/>
        <w:rPr>
          <w:color w:val="000000"/>
          <w:sz w:val="28"/>
          <w:szCs w:val="28"/>
        </w:rPr>
      </w:pPr>
      <w:r w:rsidRPr="009E36C8">
        <w:rPr>
          <w:i/>
          <w:iCs/>
          <w:color w:val="000000"/>
          <w:sz w:val="28"/>
          <w:szCs w:val="28"/>
        </w:rPr>
        <w:t>Ли Цзи</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4. Теоретическая часть</w:t>
      </w:r>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xml:space="preserve">Программа модернизации содержания образования затрагивает все стороны образовательного процесса. Её задача состоит в достижении нового качества – качества, которое отвечает требованиям, предъявляемым к </w:t>
      </w:r>
      <w:r w:rsidRPr="009E36C8">
        <w:rPr>
          <w:color w:val="000000"/>
          <w:sz w:val="28"/>
          <w:szCs w:val="28"/>
        </w:rPr>
        <w:lastRenderedPageBreak/>
        <w:t>личности в современных быстро меняющихся социально-экономических условиях.</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xml:space="preserve">Традиционно вся отечественная система образования ориентировалась на знания как цель обучения (ЗУНы). Преобразования </w:t>
      </w:r>
      <w:r>
        <w:rPr>
          <w:color w:val="000000"/>
          <w:sz w:val="28"/>
          <w:szCs w:val="28"/>
        </w:rPr>
        <w:t xml:space="preserve">российского </w:t>
      </w:r>
      <w:r w:rsidRPr="009E36C8">
        <w:rPr>
          <w:color w:val="000000"/>
          <w:sz w:val="28"/>
          <w:szCs w:val="28"/>
        </w:rPr>
        <w:t>общества в целом и образования в частности обусловили изменение требований к обучающимся.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 настоящее время перед любым учреждением образования стоит задача не просто дать учащимся определенный набор знаний по учебным дисциплинам, а сформировать творческую личность, обладающую современными компетенциями, способную к постоянному саморазвитию.</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«Выпускник знающий» перестал соответствовать запросам социума. Возник спрос на «Выпускника умеющего, творческого», имеющего ценностные ориентации. Решению этой проблемы призван помочь компетентностный подход к обучению.</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Обучающийся считается компетентным по результатам деятельности, если он способен применять усвоенное на практике, то есть перенести компетентность на определенные ситуации реальной жизни.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Давайте сейчас мы с вами выясним, каким должен быть педагог, чтобы подготовить сегодняшнего выпускника.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Для этого мы работаем в группах.</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5. Практическая часть</w:t>
      </w: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u w:val="single"/>
        </w:rPr>
        <w:t>Задание 1.</w:t>
      </w:r>
      <w:r w:rsidRPr="009E36C8">
        <w:rPr>
          <w:color w:val="000000"/>
          <w:sz w:val="28"/>
          <w:szCs w:val="28"/>
        </w:rPr>
        <w:t> Участники семинара делятся на три группы:</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«обучающиеся»;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«педагоги»;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«эксперты».</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Первый вопрос для обсуждения</w:t>
      </w:r>
      <w:r w:rsidRPr="009E36C8">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Группа </w:t>
      </w:r>
      <w:r w:rsidRPr="009E36C8">
        <w:rPr>
          <w:color w:val="000000"/>
          <w:sz w:val="28"/>
          <w:szCs w:val="28"/>
          <w:u w:val="single"/>
        </w:rPr>
        <w:t>обучающиеся</w:t>
      </w:r>
      <w:r w:rsidRPr="009E36C8">
        <w:rPr>
          <w:color w:val="000000"/>
          <w:sz w:val="28"/>
          <w:szCs w:val="28"/>
        </w:rPr>
        <w:t> отвечают на вопрос </w:t>
      </w:r>
      <w:r w:rsidRPr="009E36C8">
        <w:rPr>
          <w:b/>
          <w:bCs/>
          <w:color w:val="000000"/>
          <w:sz w:val="28"/>
          <w:szCs w:val="28"/>
        </w:rPr>
        <w:t>«Когда обучающемуся не интересно учиться?»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Группа </w:t>
      </w:r>
      <w:r w:rsidRPr="009E36C8">
        <w:rPr>
          <w:color w:val="000000"/>
          <w:sz w:val="28"/>
          <w:szCs w:val="28"/>
          <w:u w:val="single"/>
        </w:rPr>
        <w:t>педагоги </w:t>
      </w:r>
      <w:r w:rsidRPr="009E36C8">
        <w:rPr>
          <w:color w:val="000000"/>
          <w:sz w:val="28"/>
          <w:szCs w:val="28"/>
        </w:rPr>
        <w:t>отвечают на вопрос </w:t>
      </w:r>
      <w:r w:rsidRPr="009E36C8">
        <w:rPr>
          <w:b/>
          <w:bCs/>
          <w:color w:val="000000"/>
          <w:sz w:val="28"/>
          <w:szCs w:val="28"/>
        </w:rPr>
        <w:t>«Когда педагогу не интересно учить?»</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Эксперты</w:t>
      </w:r>
      <w:r w:rsidRPr="009E36C8">
        <w:rPr>
          <w:color w:val="000000"/>
          <w:sz w:val="28"/>
          <w:szCs w:val="28"/>
        </w:rPr>
        <w:t> в роли администрации </w:t>
      </w:r>
      <w:r w:rsidRPr="009E36C8">
        <w:rPr>
          <w:b/>
          <w:bCs/>
          <w:color w:val="000000"/>
          <w:sz w:val="28"/>
          <w:szCs w:val="28"/>
        </w:rPr>
        <w:t>отвечают на оба вопроса.</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В течение 5 минут методом мозгового штурма участники составляют перечень причин и представляют ответ группы. Затем один из участников группы отвечает на поставленный вопрос. «Эксперты» анализируют ответы групп «учащиеся» и «педагоги».</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Предположим, что выделены следующие проблемы:</w:t>
      </w:r>
    </w:p>
    <w:p w:rsidR="009E36C8" w:rsidRPr="009E36C8" w:rsidRDefault="009E36C8" w:rsidP="009E36C8">
      <w:pPr>
        <w:numPr>
          <w:ilvl w:val="0"/>
          <w:numId w:val="24"/>
        </w:numPr>
        <w:shd w:val="clear" w:color="auto" w:fill="FFFFFF"/>
        <w:ind w:left="0" w:firstLine="709"/>
        <w:jc w:val="both"/>
        <w:rPr>
          <w:color w:val="000000"/>
          <w:sz w:val="28"/>
          <w:szCs w:val="28"/>
        </w:rPr>
      </w:pPr>
      <w:r w:rsidRPr="009E36C8">
        <w:rPr>
          <w:color w:val="000000"/>
          <w:sz w:val="28"/>
          <w:szCs w:val="28"/>
        </w:rPr>
        <w:t>Недостаточный уровень владения педагогом современными образовательными технологиями препятствуют формированию ключевых предметных компетенций.</w:t>
      </w:r>
    </w:p>
    <w:p w:rsidR="009E36C8" w:rsidRPr="009E36C8" w:rsidRDefault="009E36C8" w:rsidP="009E36C8">
      <w:pPr>
        <w:numPr>
          <w:ilvl w:val="0"/>
          <w:numId w:val="24"/>
        </w:numPr>
        <w:shd w:val="clear" w:color="auto" w:fill="FFFFFF"/>
        <w:ind w:left="0" w:firstLine="709"/>
        <w:jc w:val="both"/>
        <w:rPr>
          <w:color w:val="000000"/>
          <w:sz w:val="28"/>
          <w:szCs w:val="28"/>
        </w:rPr>
      </w:pPr>
      <w:r w:rsidRPr="009E36C8">
        <w:rPr>
          <w:color w:val="000000"/>
          <w:sz w:val="28"/>
          <w:szCs w:val="28"/>
        </w:rPr>
        <w:t>Развитие у обучающихся способности самостоятельно решать проблемы в различных областях деятельности невозможно без практико-ориентированной направленности обучения.</w:t>
      </w:r>
    </w:p>
    <w:p w:rsidR="009E36C8" w:rsidRPr="009E36C8" w:rsidRDefault="009E36C8" w:rsidP="009E36C8">
      <w:pPr>
        <w:numPr>
          <w:ilvl w:val="0"/>
          <w:numId w:val="24"/>
        </w:numPr>
        <w:shd w:val="clear" w:color="auto" w:fill="FFFFFF"/>
        <w:ind w:left="0" w:firstLine="709"/>
        <w:jc w:val="both"/>
        <w:rPr>
          <w:color w:val="000000"/>
          <w:sz w:val="28"/>
          <w:szCs w:val="28"/>
        </w:rPr>
      </w:pPr>
      <w:r w:rsidRPr="009E36C8">
        <w:rPr>
          <w:color w:val="000000"/>
          <w:sz w:val="28"/>
          <w:szCs w:val="28"/>
        </w:rPr>
        <w:lastRenderedPageBreak/>
        <w:t>Противоречие между фронтальными формами организации обучения и «пассивными» методами обучения с одной стороны и необходимость обеспечения деятельностного характера обучения с другой стороны.</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Второй вопрос для обсуждения</w:t>
      </w:r>
      <w:r w:rsidRPr="009E36C8">
        <w:rPr>
          <w:color w:val="000000"/>
          <w:sz w:val="28"/>
          <w:szCs w:val="28"/>
        </w:rPr>
        <w:t>: </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Обучающиеся</w:t>
      </w:r>
      <w:r w:rsidRPr="009E36C8">
        <w:rPr>
          <w:color w:val="000000"/>
          <w:sz w:val="28"/>
          <w:szCs w:val="28"/>
        </w:rPr>
        <w:t> отвечают на вопрос: </w:t>
      </w:r>
      <w:r w:rsidRPr="009E36C8">
        <w:rPr>
          <w:b/>
          <w:bCs/>
          <w:color w:val="000000"/>
          <w:sz w:val="28"/>
          <w:szCs w:val="28"/>
        </w:rPr>
        <w:t>«Какого педагога вы хотите видеть на своих занятиях?»</w:t>
      </w:r>
      <w:r w:rsidRPr="009E36C8">
        <w:rPr>
          <w:color w:val="000000"/>
          <w:sz w:val="28"/>
          <w:szCs w:val="28"/>
        </w:rPr>
        <w:t> Отразите на листе бумаги сегодняшнего педагога.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Педагоги</w:t>
      </w:r>
      <w:r w:rsidRPr="009E36C8">
        <w:rPr>
          <w:color w:val="000000"/>
          <w:sz w:val="28"/>
          <w:szCs w:val="28"/>
        </w:rPr>
        <w:t> отвечают на вопрос: </w:t>
      </w:r>
      <w:r w:rsidRPr="009E36C8">
        <w:rPr>
          <w:b/>
          <w:bCs/>
          <w:color w:val="000000"/>
          <w:sz w:val="28"/>
          <w:szCs w:val="28"/>
        </w:rPr>
        <w:t>«Какого педагога - коллегу вы хотите видеть рядом с собой?» </w:t>
      </w:r>
      <w:r w:rsidRPr="009E36C8">
        <w:rPr>
          <w:color w:val="000000"/>
          <w:sz w:val="28"/>
          <w:szCs w:val="28"/>
        </w:rPr>
        <w:t>Отразите на листе бумаги сегодняшнего педагога.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Эксперты </w:t>
      </w:r>
      <w:r w:rsidRPr="009E36C8">
        <w:rPr>
          <w:color w:val="000000"/>
          <w:sz w:val="28"/>
          <w:szCs w:val="28"/>
        </w:rPr>
        <w:t>отвечают на вопрос: </w:t>
      </w:r>
      <w:r w:rsidRPr="009E36C8">
        <w:rPr>
          <w:b/>
          <w:bCs/>
          <w:color w:val="000000"/>
          <w:sz w:val="28"/>
          <w:szCs w:val="28"/>
        </w:rPr>
        <w:t>«Каким должен быть современный педагог?»</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В течение 5 минут участники отвечают на вопрос и представляют ответ группы. Затем один из участников группы отвечает на поставленный вопрос. «Эксперты» анализируют ответы групп «учащиеся» и «педагоги».</w:t>
      </w:r>
    </w:p>
    <w:p w:rsidR="009E36C8" w:rsidRPr="009E36C8" w:rsidRDefault="009E36C8" w:rsidP="009E36C8">
      <w:pPr>
        <w:shd w:val="clear" w:color="auto" w:fill="FFFFFF"/>
        <w:ind w:firstLine="709"/>
        <w:jc w:val="both"/>
        <w:rPr>
          <w:color w:val="000000"/>
          <w:sz w:val="28"/>
          <w:szCs w:val="28"/>
        </w:rPr>
      </w:pPr>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Много восторженных, добрых, требовательных и самокритичных слов сказано об учителе простыми и выдающимися людьми. Давайте попробуем осознать суть этого понятия через осмысление сути букв, в него входящих.</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У– устремление, Ч – человек, И – истина,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Т – творение, Е– единство, Л – любовь, – Ь.</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 итоге получаем: Учитель – это устремлённый Человек к Истине, Творящий Единство и Любовь.</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И основные качества педагога:</w:t>
      </w:r>
    </w:p>
    <w:p w:rsidR="009E36C8" w:rsidRPr="009E36C8" w:rsidRDefault="009E36C8" w:rsidP="009E36C8">
      <w:pPr>
        <w:numPr>
          <w:ilvl w:val="0"/>
          <w:numId w:val="25"/>
        </w:numPr>
        <w:shd w:val="clear" w:color="auto" w:fill="FFFFFF"/>
        <w:ind w:left="0" w:firstLine="709"/>
        <w:jc w:val="both"/>
        <w:rPr>
          <w:color w:val="000000"/>
          <w:sz w:val="28"/>
          <w:szCs w:val="28"/>
        </w:rPr>
      </w:pPr>
      <w:r w:rsidRPr="009E36C8">
        <w:rPr>
          <w:color w:val="000000"/>
          <w:sz w:val="28"/>
          <w:szCs w:val="28"/>
        </w:rPr>
        <w:t>стремление к истине, т.е. к самосовершенствованию;</w:t>
      </w:r>
    </w:p>
    <w:p w:rsidR="009E36C8" w:rsidRPr="009E36C8" w:rsidRDefault="009E36C8" w:rsidP="009E36C8">
      <w:pPr>
        <w:numPr>
          <w:ilvl w:val="0"/>
          <w:numId w:val="25"/>
        </w:numPr>
        <w:shd w:val="clear" w:color="auto" w:fill="FFFFFF"/>
        <w:ind w:left="0" w:firstLine="709"/>
        <w:jc w:val="both"/>
        <w:rPr>
          <w:color w:val="000000"/>
          <w:sz w:val="28"/>
          <w:szCs w:val="28"/>
        </w:rPr>
      </w:pPr>
      <w:r w:rsidRPr="009E36C8">
        <w:rPr>
          <w:color w:val="000000"/>
          <w:sz w:val="28"/>
          <w:szCs w:val="28"/>
        </w:rPr>
        <w:t>творение единства миропонимания и проявление любви.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Давайте стремиться воспринимать истину, осознавать истину и проявлять истину, тогда. Всё будет в нашем сознании, и счастье, и радость и восторг, а затем это станет достоянием наших  детей.</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Задача педагога показать учащимся единство, красоту и гармонию мира, путь к раскрытию потенциальных творческих способностей и возможностей человека.</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t>Третий вопрос для обсуждения</w:t>
      </w:r>
      <w:r w:rsidRPr="009E36C8">
        <w:rPr>
          <w:color w:val="000000"/>
          <w:sz w:val="28"/>
          <w:szCs w:val="28"/>
        </w:rPr>
        <w:t>: </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Обучающиеся</w:t>
      </w:r>
      <w:r w:rsidRPr="009E36C8">
        <w:rPr>
          <w:color w:val="000000"/>
          <w:sz w:val="28"/>
          <w:szCs w:val="28"/>
        </w:rPr>
        <w:t> и </w:t>
      </w:r>
      <w:r w:rsidRPr="009E36C8">
        <w:rPr>
          <w:color w:val="000000"/>
          <w:sz w:val="28"/>
          <w:szCs w:val="28"/>
          <w:u w:val="single"/>
        </w:rPr>
        <w:t>Педагоги</w:t>
      </w:r>
      <w:r w:rsidRPr="009E36C8">
        <w:rPr>
          <w:color w:val="000000"/>
          <w:sz w:val="28"/>
          <w:szCs w:val="28"/>
        </w:rPr>
        <w:t> отвечают на вопрос: </w:t>
      </w:r>
      <w:r w:rsidRPr="009E36C8">
        <w:rPr>
          <w:b/>
          <w:bCs/>
          <w:color w:val="000000"/>
          <w:sz w:val="28"/>
          <w:szCs w:val="28"/>
        </w:rPr>
        <w:t>«Что необходимо сделать, чтобы учащемуся стало интересно учиться, а педагогу учить?»</w:t>
      </w:r>
      <w:r w:rsidRPr="009E36C8">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В течение 5 минут участники подбирают как минимум по 3 довода, которые, по мнению членов группы, помогут повысить интерес к процессу обучения.</w:t>
      </w:r>
    </w:p>
    <w:p w:rsidR="009E36C8" w:rsidRDefault="009E36C8" w:rsidP="009E36C8">
      <w:pPr>
        <w:shd w:val="clear" w:color="auto" w:fill="FFFFFF"/>
        <w:ind w:firstLine="709"/>
        <w:jc w:val="both"/>
        <w:rPr>
          <w:color w:val="000000"/>
          <w:sz w:val="28"/>
          <w:szCs w:val="28"/>
        </w:rPr>
      </w:pPr>
      <w:r w:rsidRPr="009E36C8">
        <w:rPr>
          <w:color w:val="000000"/>
          <w:sz w:val="28"/>
          <w:szCs w:val="28"/>
        </w:rPr>
        <w:t>Из ответов эксперты выделяют 2-3 наиболее эффективных довода.</w:t>
      </w:r>
    </w:p>
    <w:p w:rsid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u w:val="single"/>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lastRenderedPageBreak/>
        <w:t>Как мы видим, что для того, чтобы образовательный процесс был организован эффективно и с пользой, как для преподавателя, так и для учащихся; чтобы одним было интересно учить, а другим учиться; чтобы качество образования и результат обучения были на достаточно высоком уровне, необходимо что-то менять в организации всего образовательного процесса, а также в организации и проведении учебных занятий в частности.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Одним из условий изменения подходов к организации образовательного процесса является внедрение инноваций. И здесь нам на помощь приходят современные образовательные технологии, которые выступают как инструмент повышения мотивации к обучению и развития творческих способностей учащихся, как средство повышения результативности обучения и качества образования в целом.</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Образовательный процесс должен быть поставлен таким образом, чтобы обучаемые могли успешно не только адаптироваться в быстро меняющемся мире, но и быть способными к преобразованию этого мира, а значит не только владеть знаниями, но и уметь применять их в процессе собственной самостоятельной профессиональной и творческой деятельности.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Поэтому главная задача каждого преподавателя – сформировать у обучающихся способность к самостоятельной работе, самопознанию, самосовершенствованию; способность к перенесению полученных знаний в жизненные ситуации, т.е. развить у них личностно-значимые компетенции и интерес к учению, активизировать самостоятельную познавательную деятельность и научить учиться.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Возникает проблема: как правильно выбрать наиболее оптимальный режим взаимодействия в системе педагог-учащийся из предлагаемого спектра современных педагогических инноваций. Будет ли это одна технология, или сочетание нескольких?</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Потому как без хорошо продуманных технологий, методов и форм обучения трудно организовать успешный образовательный процесс. Для этого каждый педагог совершенствует (преломляет через себя) те методы и средства обучения, которые помогают вовлечь учащихся в познавательный поиск, в труд учения, творчества: помогают научить учащихся активно, самостоятельно добывать знания, развивают интерес к учебной дисциплине и к деятельности в целом.</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Инновации в образовании – это процесс совершенствования педагогических технологий, совокупность методов, приёмов и средств обучения, один из существенных компонентов образовательной деятельности любого учебного заведения.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Педагогические инновации – это нововведения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xml:space="preserve">Создание высокоэффективных инновационных технологий обучения позволяет, с одной стороны, обучающимся повысить эффективность освоения учебного материала и, с другой стороны, педагогам уделять больше </w:t>
      </w:r>
      <w:r w:rsidRPr="009E36C8">
        <w:rPr>
          <w:color w:val="000000"/>
          <w:sz w:val="28"/>
          <w:szCs w:val="28"/>
        </w:rPr>
        <w:lastRenderedPageBreak/>
        <w:t>внимания вопросам индивидуального и личностного роста учащихся, управлять качеством образования, обеспечивать их творческое развитие.</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Инновационная образовательная технология повышает производительность труда педагога. Контроль результативности обучения каждого учащегося и система обратной связи позволяют обучать учащихся в соответствии с их индивидуальными возможностями и складом характера.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Например, если один учащийся усваивает материал с первого раза, то другой может прорабатывать материал два-три раза и более. Перекладывание основной функции обучения на средства обучения освобождает время педагога, в результате чего он больше внимания может уделить вопросам индивидуального и личностного развития учащихся.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Для инновационной технологии цель определяется очень точно, поэтому использование объективных методов контроля даёт возможность снизить роль субъективного фактора при проведении контроля, создание инновационных технологий обучения позволяет снизить зависимость результата обучения от уровня квалификации педагога. Технологизация создаёт предпосылки для решения проблемы преемственности образовательных программ профессионального образования.</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u w:val="single"/>
        </w:rPr>
        <w:t>Задание 2 для всех групп.</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Перед вами </w:t>
      </w:r>
      <w:r w:rsidRPr="009E36C8">
        <w:rPr>
          <w:b/>
          <w:bCs/>
          <w:color w:val="000000"/>
          <w:sz w:val="28"/>
          <w:szCs w:val="28"/>
        </w:rPr>
        <w:t>«коробка»,</w:t>
      </w:r>
      <w:r w:rsidRPr="009E36C8">
        <w:rPr>
          <w:color w:val="000000"/>
          <w:sz w:val="28"/>
          <w:szCs w:val="28"/>
        </w:rPr>
        <w:t> в которой лежат карточки с названиями образовательных технологий, которые вы используете на своих занятиях. На примере одной технологии расскажите, как она влияет на качество образования.</w:t>
      </w:r>
    </w:p>
    <w:p w:rsidR="009E36C8" w:rsidRPr="009E36C8" w:rsidRDefault="009E36C8" w:rsidP="009E36C8">
      <w:pPr>
        <w:shd w:val="clear" w:color="auto" w:fill="FFFFFF"/>
        <w:ind w:firstLine="709"/>
        <w:jc w:val="both"/>
        <w:rPr>
          <w:color w:val="000000"/>
          <w:sz w:val="28"/>
          <w:szCs w:val="28"/>
        </w:rPr>
      </w:pPr>
      <w:r w:rsidRPr="009E36C8">
        <w:rPr>
          <w:i/>
          <w:iCs/>
          <w:color w:val="000000"/>
          <w:sz w:val="28"/>
          <w:szCs w:val="28"/>
        </w:rPr>
        <w:t>В течение 5 минут участники обсуждают ответ на вопрос и представляют ответ группы.</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Выделены следующие технологии и как они влияют на качество образования: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w:t>
      </w:r>
      <w:r w:rsidRPr="009E36C8">
        <w:rPr>
          <w:b/>
          <w:bCs/>
          <w:color w:val="000000"/>
          <w:sz w:val="28"/>
          <w:szCs w:val="28"/>
        </w:rPr>
        <w:t>личностно-ориентированные технологии</w:t>
      </w:r>
      <w:r w:rsidRPr="009E36C8">
        <w:rPr>
          <w:color w:val="000000"/>
          <w:sz w:val="28"/>
          <w:szCs w:val="28"/>
        </w:rPr>
        <w:t> предусматривают приоритет субъект-субъектного обучения, диагностику личностного роста, ситуационное проектирование, игровое моделирование, включение учебных задач в контекст жизненных проблем, предусматривающих развитие личности в реальном, социокультурном и образовательном пространстве;</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w:t>
      </w:r>
      <w:r w:rsidRPr="009E36C8">
        <w:rPr>
          <w:b/>
          <w:bCs/>
          <w:color w:val="000000"/>
          <w:sz w:val="28"/>
          <w:szCs w:val="28"/>
        </w:rPr>
        <w:t>информационные технологии</w:t>
      </w:r>
      <w:r w:rsidRPr="009E36C8">
        <w:rPr>
          <w:color w:val="000000"/>
          <w:sz w:val="28"/>
          <w:szCs w:val="28"/>
        </w:rPr>
        <w:t> позволяют индивидуализировать и дифференцировать процесс обучения, стимулировать познавательную активность и самостоятельность обучающихся;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w:t>
      </w:r>
      <w:r w:rsidRPr="009E36C8">
        <w:rPr>
          <w:b/>
          <w:bCs/>
          <w:color w:val="000000"/>
          <w:sz w:val="28"/>
          <w:szCs w:val="28"/>
        </w:rPr>
        <w:t>игровые технологии</w:t>
      </w:r>
      <w:r w:rsidRPr="009E36C8">
        <w:rPr>
          <w:color w:val="000000"/>
          <w:sz w:val="28"/>
          <w:szCs w:val="28"/>
        </w:rPr>
        <w:t> позволяют управлять эмоциональным напряжением в процессе обучения, способствуют овладению умениями, необходимыми для познавательной и трудовой деятельности для общения. В процессе игры дети незаметно осваивают то, что трудным было ранее;</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 </w:t>
      </w:r>
      <w:r w:rsidRPr="009E36C8">
        <w:rPr>
          <w:b/>
          <w:bCs/>
          <w:color w:val="000000"/>
          <w:sz w:val="28"/>
          <w:szCs w:val="28"/>
        </w:rPr>
        <w:t>проблемно-развивающие технологии</w:t>
      </w:r>
      <w:r w:rsidRPr="009E36C8">
        <w:rPr>
          <w:color w:val="000000"/>
          <w:sz w:val="28"/>
          <w:szCs w:val="28"/>
        </w:rPr>
        <w:t> обучения способствуют развитию творческих способностей обучающихся; формированию критического мышления и положительных эмоций;</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lastRenderedPageBreak/>
        <w:t>– </w:t>
      </w:r>
      <w:r w:rsidRPr="009E36C8">
        <w:rPr>
          <w:b/>
          <w:bCs/>
          <w:color w:val="000000"/>
          <w:sz w:val="28"/>
          <w:szCs w:val="28"/>
        </w:rPr>
        <w:t>проектные технологии</w:t>
      </w:r>
      <w:r w:rsidRPr="009E36C8">
        <w:rPr>
          <w:color w:val="000000"/>
          <w:sz w:val="28"/>
          <w:szCs w:val="28"/>
        </w:rPr>
        <w:t>, суть которых состоит в том, что обучающийся в процессе работы над учебным проектом постигает реальные процессы, объекты, проживает конкретные ситуации. В основе проектных технологий лежит метод проектов, который направлен на развитие познавательных навыков обучающихся, критического мышления, формирование умения самостоятельно конструировать свои знания, умения ориентироваться в информационном пространстве.</w:t>
      </w:r>
    </w:p>
    <w:p w:rsidR="009E36C8" w:rsidRPr="009E36C8" w:rsidRDefault="009E36C8" w:rsidP="009E36C8">
      <w:pPr>
        <w:shd w:val="clear" w:color="auto" w:fill="FFFFFF"/>
        <w:ind w:firstLine="709"/>
        <w:jc w:val="both"/>
        <w:rPr>
          <w:color w:val="000000"/>
          <w:sz w:val="28"/>
          <w:szCs w:val="28"/>
        </w:rPr>
      </w:pPr>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Так в чем же отличие инновационного обучения от традиционного?</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И на этот вопрос я попрошу ответить Вас.</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Для этого Вы должны заполнить следующую таблицу</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«Сравнительная характеристика традиционного и инновационного обучения»</w:t>
      </w:r>
    </w:p>
    <w:p w:rsidR="009E36C8" w:rsidRPr="009E36C8" w:rsidRDefault="009E36C8" w:rsidP="009E36C8">
      <w:pPr>
        <w:shd w:val="clear" w:color="auto" w:fill="FFFFFF"/>
        <w:ind w:firstLine="709"/>
        <w:jc w:val="both"/>
        <w:rPr>
          <w:color w:val="000000"/>
          <w:sz w:val="28"/>
          <w:szCs w:val="28"/>
        </w:rPr>
      </w:pPr>
    </w:p>
    <w:tbl>
      <w:tblPr>
        <w:tblW w:w="9720" w:type="dxa"/>
        <w:shd w:val="clear" w:color="auto" w:fill="FFFFFF"/>
        <w:tblCellMar>
          <w:left w:w="0" w:type="dxa"/>
          <w:right w:w="0" w:type="dxa"/>
        </w:tblCellMar>
        <w:tblLook w:val="04A0" w:firstRow="1" w:lastRow="0" w:firstColumn="1" w:lastColumn="0" w:noHBand="0" w:noVBand="1"/>
      </w:tblPr>
      <w:tblGrid>
        <w:gridCol w:w="2480"/>
        <w:gridCol w:w="3198"/>
        <w:gridCol w:w="4042"/>
      </w:tblGrid>
      <w:tr w:rsidR="009E36C8" w:rsidRPr="009E36C8" w:rsidTr="00A018FE">
        <w:tc>
          <w:tcPr>
            <w:tcW w:w="24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b/>
                <w:bCs/>
                <w:color w:val="000000"/>
                <w:sz w:val="28"/>
                <w:szCs w:val="28"/>
              </w:rPr>
              <w:t>Критерий характеристики</w:t>
            </w:r>
          </w:p>
        </w:tc>
        <w:tc>
          <w:tcPr>
            <w:tcW w:w="7200" w:type="dxa"/>
            <w:gridSpan w:val="2"/>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b/>
                <w:bCs/>
                <w:color w:val="000000"/>
                <w:sz w:val="28"/>
                <w:szCs w:val="28"/>
              </w:rPr>
              <w:t>Особенности технологии обучения</w:t>
            </w:r>
          </w:p>
        </w:tc>
      </w:tr>
      <w:tr w:rsidR="009E36C8" w:rsidRPr="009E36C8" w:rsidTr="00A018FE">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E36C8" w:rsidRPr="009E36C8" w:rsidRDefault="009E36C8" w:rsidP="009E36C8">
            <w:pPr>
              <w:ind w:firstLine="709"/>
              <w:jc w:val="both"/>
              <w:rPr>
                <w:color w:val="000000"/>
                <w:sz w:val="28"/>
                <w:szCs w:val="28"/>
              </w:rPr>
            </w:pP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b/>
                <w:bCs/>
                <w:color w:val="000000"/>
                <w:sz w:val="28"/>
                <w:szCs w:val="28"/>
              </w:rPr>
              <w:t>традиционная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b/>
                <w:bCs/>
                <w:color w:val="000000"/>
                <w:sz w:val="28"/>
                <w:szCs w:val="28"/>
              </w:rPr>
              <w:t>инновационная</w:t>
            </w: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Место и роль преподавателя в образовательном процессе</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Субъект, определяющий все аспекты процесса обучения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Субъект, который инициирует процесс обучения и стимулирует превращение учащихся в активных субъектов процесса обучения</w:t>
            </w:r>
          </w:p>
        </w:tc>
      </w:tr>
      <w:tr w:rsidR="009E36C8" w:rsidRPr="009E36C8" w:rsidTr="00A018FE">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Место и роль учащихся в образовательном процессе</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Восприятие, усвоение и воспроизведение информации, предоставляемой преподавателем</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Активное усвоение и генерирования знаний, полученных из различных источников</w:t>
            </w: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Тип</w:t>
            </w:r>
          </w:p>
          <w:p w:rsidR="009E36C8" w:rsidRPr="009E36C8" w:rsidRDefault="009E36C8" w:rsidP="009E36C8">
            <w:pPr>
              <w:ind w:firstLine="709"/>
              <w:jc w:val="both"/>
              <w:rPr>
                <w:color w:val="000000"/>
                <w:sz w:val="28"/>
                <w:szCs w:val="28"/>
              </w:rPr>
            </w:pPr>
            <w:r w:rsidRPr="009E36C8">
              <w:rPr>
                <w:color w:val="000000"/>
                <w:sz w:val="28"/>
                <w:szCs w:val="28"/>
              </w:rPr>
              <w:t>информационной коммуникации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Управляемая преподавателем информация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Многоканальная система, которая генерирует информацию между преподавателем и учащимися, а также обеспечивает информационное взаимодействие между ними</w:t>
            </w:r>
          </w:p>
          <w:p w:rsidR="009E36C8" w:rsidRPr="009E36C8" w:rsidRDefault="009E36C8" w:rsidP="009E36C8">
            <w:pPr>
              <w:ind w:firstLine="709"/>
              <w:jc w:val="both"/>
              <w:rPr>
                <w:color w:val="000000"/>
                <w:sz w:val="28"/>
                <w:szCs w:val="28"/>
              </w:rPr>
            </w:pP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Методы управления процессом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Тоталитарное или</w:t>
            </w:r>
          </w:p>
          <w:p w:rsidR="009E36C8" w:rsidRPr="009E36C8" w:rsidRDefault="009E36C8" w:rsidP="009E36C8">
            <w:pPr>
              <w:ind w:firstLine="709"/>
              <w:jc w:val="both"/>
              <w:rPr>
                <w:color w:val="000000"/>
                <w:sz w:val="28"/>
                <w:szCs w:val="28"/>
              </w:rPr>
            </w:pPr>
            <w:r w:rsidRPr="009E36C8">
              <w:rPr>
                <w:color w:val="000000"/>
                <w:sz w:val="28"/>
                <w:szCs w:val="28"/>
              </w:rPr>
              <w:t>авторитарное</w:t>
            </w:r>
          </w:p>
          <w:p w:rsidR="009E36C8" w:rsidRPr="009E36C8" w:rsidRDefault="009E36C8" w:rsidP="009E36C8">
            <w:pPr>
              <w:ind w:firstLine="709"/>
              <w:jc w:val="both"/>
              <w:rPr>
                <w:color w:val="000000"/>
                <w:sz w:val="28"/>
                <w:szCs w:val="28"/>
              </w:rPr>
            </w:pPr>
            <w:r w:rsidRPr="009E36C8">
              <w:rPr>
                <w:color w:val="000000"/>
                <w:sz w:val="28"/>
                <w:szCs w:val="28"/>
              </w:rPr>
              <w:t>управления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Демократическое управление</w:t>
            </w: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 xml:space="preserve">Уровень </w:t>
            </w:r>
            <w:r w:rsidRPr="009E36C8">
              <w:rPr>
                <w:color w:val="000000"/>
                <w:sz w:val="28"/>
                <w:szCs w:val="28"/>
              </w:rPr>
              <w:lastRenderedPageBreak/>
              <w:t>творчества</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lastRenderedPageBreak/>
              <w:t xml:space="preserve">Творчество </w:t>
            </w:r>
            <w:r w:rsidRPr="009E36C8">
              <w:rPr>
                <w:color w:val="000000"/>
                <w:sz w:val="28"/>
                <w:szCs w:val="28"/>
              </w:rPr>
              <w:lastRenderedPageBreak/>
              <w:t>присуща преподавателю, учащемуся предлагается уже готовая информация</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lastRenderedPageBreak/>
              <w:t xml:space="preserve">Творчество </w:t>
            </w:r>
            <w:r w:rsidRPr="009E36C8">
              <w:rPr>
                <w:color w:val="000000"/>
                <w:sz w:val="28"/>
                <w:szCs w:val="28"/>
              </w:rPr>
              <w:lastRenderedPageBreak/>
              <w:t>преподавателя становится все более разнообразной, а деятельность учащихся имеет ярко выраженный творческий характер</w:t>
            </w: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lastRenderedPageBreak/>
              <w:t>Проблемность процесса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В лучшем случае имеет место описание проблем или проблемных ситуаций</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Обучение происходит в основном на примерах и в условиях проблемных ситуаций, способствует формированию умений их определения и решения</w:t>
            </w:r>
          </w:p>
        </w:tc>
      </w:tr>
      <w:tr w:rsidR="009E36C8" w:rsidRPr="009E36C8" w:rsidTr="00A018FE">
        <w:trPr>
          <w:trHeight w:val="195"/>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Уровень контроля за процессом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Формальные, не индивидуализированы формы контроля Жесткий контроль</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Гибкие индивидуализированные формы контроля, обучение учащихся самоконтролю и рефлексии</w:t>
            </w:r>
          </w:p>
        </w:tc>
      </w:tr>
      <w:tr w:rsidR="009E36C8" w:rsidRPr="009E36C8" w:rsidTr="00A018FE">
        <w:trPr>
          <w:trHeight w:val="180"/>
        </w:trPr>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Результат обучения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Совокупность знаний</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86" w:type="dxa"/>
              <w:left w:w="187" w:type="dxa"/>
              <w:bottom w:w="86" w:type="dxa"/>
              <w:right w:w="187" w:type="dxa"/>
            </w:tcMar>
            <w:hideMark/>
          </w:tcPr>
          <w:p w:rsidR="009E36C8" w:rsidRPr="009E36C8" w:rsidRDefault="009E36C8" w:rsidP="009E36C8">
            <w:pPr>
              <w:ind w:firstLine="709"/>
              <w:jc w:val="both"/>
              <w:rPr>
                <w:color w:val="000000"/>
                <w:sz w:val="28"/>
                <w:szCs w:val="28"/>
              </w:rPr>
            </w:pPr>
            <w:r w:rsidRPr="009E36C8">
              <w:rPr>
                <w:color w:val="000000"/>
                <w:sz w:val="28"/>
                <w:szCs w:val="28"/>
              </w:rPr>
              <w:t>Совокупность знаний, практических умений и навыков, способность их творческого использования в профессиональной деятельности</w:t>
            </w:r>
          </w:p>
        </w:tc>
      </w:tr>
    </w:tbl>
    <w:p w:rsidR="009E36C8" w:rsidRPr="009E36C8" w:rsidRDefault="009E36C8" w:rsidP="009E36C8">
      <w:pPr>
        <w:shd w:val="clear" w:color="auto" w:fill="FFFFFF"/>
        <w:ind w:firstLine="709"/>
        <w:jc w:val="both"/>
        <w:rPr>
          <w:color w:val="000000"/>
          <w:sz w:val="28"/>
          <w:szCs w:val="28"/>
        </w:rPr>
      </w:pPr>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Как видим внедрение инноваций предполагает развитие профессиональных компетенций преподавателей и предъявляет свои требования к педагогам: поиску новых форм, методов, технологий обучения.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Педагогу необходимо ориентироваться в широком спектре современных технологий, идей, направлений, не тратить время на открытие уже известного. Система технологических знаний является важнейшим компонентом и показателем педагогического мастерства современного педагога.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 среде педагогов прочно утвердилось мнение, что педагогическое мастерство сугубо индивидуально, поэтому его нельзя передать из рук в руки.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Однако, исходя из соотношения технологии и мастерства, ясно, что педагогическая технология, которой можно овладеть, как и любая другая, не только опосредуется, но и определяется личностными параметрами педагога. Одна и та же технология может осуществляться разными педагогами, где и будут проявляться их профессионализм и педагогическое мастерство.</w:t>
      </w: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p>
    <w:p w:rsidR="009E36C8" w:rsidRPr="009E36C8" w:rsidRDefault="009E36C8" w:rsidP="009E36C8">
      <w:pPr>
        <w:shd w:val="clear" w:color="auto" w:fill="FFFFFF"/>
        <w:ind w:firstLine="709"/>
        <w:jc w:val="both"/>
        <w:rPr>
          <w:color w:val="000000"/>
          <w:sz w:val="28"/>
          <w:szCs w:val="28"/>
        </w:rPr>
      </w:pPr>
      <w:r w:rsidRPr="009E36C8">
        <w:rPr>
          <w:b/>
          <w:bCs/>
          <w:color w:val="000000"/>
          <w:sz w:val="28"/>
          <w:szCs w:val="28"/>
        </w:rPr>
        <w:lastRenderedPageBreak/>
        <w:t>6. Рефлексия</w:t>
      </w:r>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Вспомним, что говорил король одной планеты в сказке Антуана де Сент-Экзюпери «Маленький принц»:</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«Если я повелю своему генералу обернуться морской чайкой, и если генерал не выполнит приказа, это будет не его вина, а моя».</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Что могут означать для нас эти слова? </w:t>
      </w:r>
      <w:r w:rsidRPr="009E36C8">
        <w:rPr>
          <w:i/>
          <w:iCs/>
          <w:color w:val="000000"/>
          <w:sz w:val="28"/>
          <w:szCs w:val="28"/>
        </w:rPr>
        <w:t>(Ответы педагогов).</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u w:val="single"/>
        </w:rPr>
        <w:t>Вывод:</w:t>
      </w:r>
      <w:r w:rsidRPr="009E36C8">
        <w:rPr>
          <w:color w:val="000000"/>
          <w:sz w:val="28"/>
          <w:szCs w:val="28"/>
        </w:rPr>
        <w:t> По существу в этих словах заключено одно из важнейших правил успешного учения: ставьте перед собой и перед теми, кого вы учите, реальные цели.</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Предлагаю оценить нашу работу сегодня. Перед вами «градусник». Выберите температуру своей группы по шкале, по которой определяется значение семинара: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34 – бесполезно, бесперспективно, безразлично;</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36,6 – нужно, полезно, интересно, необходимо;</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38 – сложно, страшно, неинтересно, обременительно.</w:t>
      </w:r>
    </w:p>
    <w:p w:rsidR="009E36C8" w:rsidRPr="009E36C8" w:rsidRDefault="009E36C8" w:rsidP="009E36C8">
      <w:pPr>
        <w:shd w:val="clear" w:color="auto" w:fill="FFFFFF"/>
        <w:ind w:firstLine="709"/>
        <w:jc w:val="both"/>
        <w:rPr>
          <w:color w:val="000000"/>
          <w:sz w:val="28"/>
          <w:szCs w:val="28"/>
        </w:rPr>
      </w:pPr>
    </w:p>
    <w:p w:rsidR="009E36C8" w:rsidRDefault="009E36C8" w:rsidP="009E36C8">
      <w:pPr>
        <w:shd w:val="clear" w:color="auto" w:fill="FFFFFF"/>
        <w:ind w:firstLine="709"/>
        <w:jc w:val="both"/>
        <w:rPr>
          <w:b/>
          <w:bCs/>
          <w:color w:val="000000"/>
          <w:sz w:val="28"/>
          <w:szCs w:val="28"/>
        </w:rPr>
      </w:pPr>
      <w:r w:rsidRPr="009E36C8">
        <w:rPr>
          <w:b/>
          <w:bCs/>
          <w:color w:val="000000"/>
          <w:sz w:val="28"/>
          <w:szCs w:val="28"/>
        </w:rPr>
        <w:t>7. Итоги семинара</w:t>
      </w:r>
    </w:p>
    <w:p w:rsidR="008808A1" w:rsidRPr="009E36C8" w:rsidRDefault="008808A1" w:rsidP="009E36C8">
      <w:pPr>
        <w:shd w:val="clear" w:color="auto" w:fill="FFFFFF"/>
        <w:ind w:firstLine="709"/>
        <w:jc w:val="both"/>
        <w:rPr>
          <w:color w:val="000000"/>
          <w:sz w:val="28"/>
          <w:szCs w:val="28"/>
        </w:rPr>
      </w:pPr>
      <w:bookmarkStart w:id="0" w:name="_GoBack"/>
      <w:bookmarkEnd w:id="0"/>
    </w:p>
    <w:p w:rsidR="009E36C8" w:rsidRDefault="009E36C8" w:rsidP="009E36C8">
      <w:pPr>
        <w:shd w:val="clear" w:color="auto" w:fill="FFFFFF"/>
        <w:ind w:firstLine="709"/>
        <w:jc w:val="both"/>
        <w:rPr>
          <w:color w:val="000000"/>
          <w:sz w:val="28"/>
          <w:szCs w:val="28"/>
        </w:rPr>
      </w:pPr>
      <w:r>
        <w:rPr>
          <w:color w:val="000000"/>
          <w:sz w:val="28"/>
          <w:szCs w:val="28"/>
          <w:u w:val="single"/>
        </w:rPr>
        <w:t>Лебедева Е.С., зам.директора по УВР</w:t>
      </w:r>
      <w:r>
        <w:rPr>
          <w:color w:val="000000"/>
          <w:sz w:val="28"/>
          <w:szCs w:val="28"/>
          <w:u w:val="single"/>
        </w:rPr>
        <w:t>:</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Так из чего же складывается качество знаний:</w:t>
      </w:r>
    </w:p>
    <w:p w:rsidR="009E36C8" w:rsidRPr="009E36C8" w:rsidRDefault="009E36C8" w:rsidP="009E36C8">
      <w:pPr>
        <w:numPr>
          <w:ilvl w:val="0"/>
          <w:numId w:val="26"/>
        </w:numPr>
        <w:shd w:val="clear" w:color="auto" w:fill="FFFFFF"/>
        <w:ind w:left="0" w:firstLine="709"/>
        <w:jc w:val="both"/>
        <w:rPr>
          <w:color w:val="000000"/>
          <w:sz w:val="28"/>
          <w:szCs w:val="28"/>
        </w:rPr>
      </w:pPr>
      <w:r w:rsidRPr="009E36C8">
        <w:rPr>
          <w:color w:val="000000"/>
          <w:sz w:val="28"/>
          <w:szCs w:val="28"/>
        </w:rPr>
        <w:t>Качество успеваемости – качество знаний, умений, навыков.</w:t>
      </w:r>
    </w:p>
    <w:p w:rsidR="009E36C8" w:rsidRPr="009E36C8" w:rsidRDefault="009E36C8" w:rsidP="009E36C8">
      <w:pPr>
        <w:numPr>
          <w:ilvl w:val="0"/>
          <w:numId w:val="26"/>
        </w:numPr>
        <w:shd w:val="clear" w:color="auto" w:fill="FFFFFF"/>
        <w:ind w:left="0" w:firstLine="709"/>
        <w:jc w:val="both"/>
        <w:rPr>
          <w:color w:val="000000"/>
          <w:sz w:val="28"/>
          <w:szCs w:val="28"/>
        </w:rPr>
      </w:pPr>
      <w:r w:rsidRPr="009E36C8">
        <w:rPr>
          <w:color w:val="000000"/>
          <w:sz w:val="28"/>
          <w:szCs w:val="28"/>
        </w:rPr>
        <w:t>Интерес к обучению, мотив ответственности, высокая мотивация достижения успеха, социально - нравственные ориентации.</w:t>
      </w:r>
    </w:p>
    <w:p w:rsidR="009E36C8" w:rsidRPr="009E36C8" w:rsidRDefault="009E36C8" w:rsidP="009E36C8">
      <w:pPr>
        <w:numPr>
          <w:ilvl w:val="0"/>
          <w:numId w:val="26"/>
        </w:numPr>
        <w:shd w:val="clear" w:color="auto" w:fill="FFFFFF"/>
        <w:ind w:left="0" w:firstLine="709"/>
        <w:jc w:val="both"/>
        <w:rPr>
          <w:color w:val="000000"/>
          <w:sz w:val="28"/>
          <w:szCs w:val="28"/>
        </w:rPr>
      </w:pPr>
      <w:r w:rsidRPr="009E36C8">
        <w:rPr>
          <w:color w:val="000000"/>
          <w:sz w:val="28"/>
          <w:szCs w:val="28"/>
        </w:rPr>
        <w:t>Бесстрессовое обучение, особенно в кризисные периоды развития.</w:t>
      </w:r>
    </w:p>
    <w:p w:rsidR="009E36C8" w:rsidRPr="009E36C8" w:rsidRDefault="009E36C8" w:rsidP="009E36C8">
      <w:pPr>
        <w:numPr>
          <w:ilvl w:val="0"/>
          <w:numId w:val="26"/>
        </w:numPr>
        <w:shd w:val="clear" w:color="auto" w:fill="FFFFFF"/>
        <w:ind w:left="0" w:firstLine="709"/>
        <w:jc w:val="both"/>
        <w:rPr>
          <w:color w:val="000000"/>
          <w:sz w:val="28"/>
          <w:szCs w:val="28"/>
        </w:rPr>
      </w:pPr>
      <w:r w:rsidRPr="009E36C8">
        <w:rPr>
          <w:color w:val="000000"/>
          <w:sz w:val="28"/>
          <w:szCs w:val="28"/>
        </w:rPr>
        <w:t>Стабильность здоровья учащихся.</w:t>
      </w:r>
    </w:p>
    <w:p w:rsidR="009E36C8" w:rsidRPr="009E36C8" w:rsidRDefault="009E36C8" w:rsidP="009E36C8">
      <w:pPr>
        <w:numPr>
          <w:ilvl w:val="0"/>
          <w:numId w:val="26"/>
        </w:numPr>
        <w:shd w:val="clear" w:color="auto" w:fill="FFFFFF"/>
        <w:ind w:left="0" w:firstLine="709"/>
        <w:jc w:val="both"/>
        <w:rPr>
          <w:color w:val="000000"/>
          <w:sz w:val="28"/>
          <w:szCs w:val="28"/>
        </w:rPr>
      </w:pPr>
      <w:r w:rsidRPr="009E36C8">
        <w:rPr>
          <w:color w:val="000000"/>
          <w:sz w:val="28"/>
          <w:szCs w:val="28"/>
        </w:rPr>
        <w:t>Удовлетворённость педагога своей работой.</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Все эти составляющие можно реализовать через эффективное использование современных образовательных технологий</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Мы стремимся найти формы, которые помогут коллективу успешно освоить стратегию компетентностного обучения. И предлагаемая линия действий может нам в этом помочь: попробуй сам – предложи обучающимся – поделись с коллегами – найди единомышленников – объедините усилия. Ведь только вместе можно добиться наилучшего успеха.</w:t>
      </w:r>
    </w:p>
    <w:p w:rsidR="009E36C8" w:rsidRPr="009E36C8" w:rsidRDefault="009E36C8" w:rsidP="009E36C8">
      <w:pPr>
        <w:shd w:val="clear" w:color="auto" w:fill="FFFFFF"/>
        <w:ind w:firstLine="709"/>
        <w:jc w:val="both"/>
        <w:rPr>
          <w:color w:val="000000"/>
          <w:sz w:val="28"/>
          <w:szCs w:val="28"/>
        </w:rPr>
      </w:pPr>
      <w:r w:rsidRPr="009E36C8">
        <w:rPr>
          <w:color w:val="000000"/>
          <w:sz w:val="28"/>
          <w:szCs w:val="28"/>
        </w:rPr>
        <w:t>В заключении я хотела подчеркнуть, что любые педагогические инновации должны использоваться грамотно, и педагог должен всегда руководствоваться принципом: «Главное – не навредить!».</w:t>
      </w:r>
    </w:p>
    <w:p w:rsidR="009E36C8" w:rsidRPr="009E36C8" w:rsidRDefault="009E36C8" w:rsidP="009E36C8">
      <w:pPr>
        <w:ind w:firstLine="709"/>
        <w:jc w:val="both"/>
        <w:rPr>
          <w:sz w:val="28"/>
          <w:szCs w:val="28"/>
        </w:rPr>
      </w:pPr>
    </w:p>
    <w:p w:rsidR="0022330B" w:rsidRPr="009E36C8" w:rsidRDefault="0022330B" w:rsidP="009E36C8">
      <w:pPr>
        <w:shd w:val="clear" w:color="auto" w:fill="FFFFFF"/>
        <w:ind w:firstLine="709"/>
        <w:jc w:val="both"/>
        <w:rPr>
          <w:color w:val="2A3846"/>
          <w:sz w:val="28"/>
          <w:szCs w:val="28"/>
        </w:rPr>
      </w:pPr>
    </w:p>
    <w:sectPr w:rsidR="0022330B" w:rsidRPr="009E36C8" w:rsidSect="009E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330D"/>
    <w:multiLevelType w:val="hybridMultilevel"/>
    <w:tmpl w:val="85DA89D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1F124B0"/>
    <w:multiLevelType w:val="hybridMultilevel"/>
    <w:tmpl w:val="C690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E7012"/>
    <w:multiLevelType w:val="hybridMultilevel"/>
    <w:tmpl w:val="4FD06D42"/>
    <w:lvl w:ilvl="0" w:tplc="E350FA5C">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47AC1"/>
    <w:multiLevelType w:val="multilevel"/>
    <w:tmpl w:val="02D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638EF"/>
    <w:multiLevelType w:val="multilevel"/>
    <w:tmpl w:val="C3E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503A8"/>
    <w:multiLevelType w:val="hybridMultilevel"/>
    <w:tmpl w:val="F69A1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86FB1"/>
    <w:multiLevelType w:val="multilevel"/>
    <w:tmpl w:val="378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51EEC"/>
    <w:multiLevelType w:val="multilevel"/>
    <w:tmpl w:val="FE76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46895"/>
    <w:multiLevelType w:val="hybridMultilevel"/>
    <w:tmpl w:val="E5C68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17239"/>
    <w:multiLevelType w:val="multilevel"/>
    <w:tmpl w:val="99A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50B19"/>
    <w:multiLevelType w:val="multilevel"/>
    <w:tmpl w:val="E34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A2A5A"/>
    <w:multiLevelType w:val="multilevel"/>
    <w:tmpl w:val="ED6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45871"/>
    <w:multiLevelType w:val="multilevel"/>
    <w:tmpl w:val="7D3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C7327"/>
    <w:multiLevelType w:val="multilevel"/>
    <w:tmpl w:val="BDA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7204C"/>
    <w:multiLevelType w:val="hybridMultilevel"/>
    <w:tmpl w:val="685AB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516ADA"/>
    <w:multiLevelType w:val="hybridMultilevel"/>
    <w:tmpl w:val="88464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D930B2"/>
    <w:multiLevelType w:val="hybridMultilevel"/>
    <w:tmpl w:val="09FC6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66B03BC"/>
    <w:multiLevelType w:val="multilevel"/>
    <w:tmpl w:val="E2D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F5E8A"/>
    <w:multiLevelType w:val="multilevel"/>
    <w:tmpl w:val="4090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100BD"/>
    <w:multiLevelType w:val="multilevel"/>
    <w:tmpl w:val="28942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024D31"/>
    <w:multiLevelType w:val="multilevel"/>
    <w:tmpl w:val="4364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43BB0"/>
    <w:multiLevelType w:val="hybridMultilevel"/>
    <w:tmpl w:val="4266B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667D3"/>
    <w:multiLevelType w:val="hybridMultilevel"/>
    <w:tmpl w:val="9E186DBE"/>
    <w:lvl w:ilvl="0" w:tplc="E350FA5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453B9B"/>
    <w:multiLevelType w:val="multilevel"/>
    <w:tmpl w:val="ECE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EC42BC"/>
    <w:multiLevelType w:val="multilevel"/>
    <w:tmpl w:val="DC0E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8A7B11"/>
    <w:multiLevelType w:val="hybridMultilevel"/>
    <w:tmpl w:val="21DC7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6"/>
  </w:num>
  <w:num w:numId="4">
    <w:abstractNumId w:val="11"/>
  </w:num>
  <w:num w:numId="5">
    <w:abstractNumId w:val="2"/>
  </w:num>
  <w:num w:numId="6">
    <w:abstractNumId w:val="22"/>
  </w:num>
  <w:num w:numId="7">
    <w:abstractNumId w:val="6"/>
  </w:num>
  <w:num w:numId="8">
    <w:abstractNumId w:val="7"/>
  </w:num>
  <w:num w:numId="9">
    <w:abstractNumId w:val="9"/>
  </w:num>
  <w:num w:numId="10">
    <w:abstractNumId w:val="4"/>
  </w:num>
  <w:num w:numId="11">
    <w:abstractNumId w:val="13"/>
  </w:num>
  <w:num w:numId="12">
    <w:abstractNumId w:val="10"/>
  </w:num>
  <w:num w:numId="13">
    <w:abstractNumId w:val="23"/>
  </w:num>
  <w:num w:numId="14">
    <w:abstractNumId w:val="17"/>
  </w:num>
  <w:num w:numId="15">
    <w:abstractNumId w:val="24"/>
  </w:num>
  <w:num w:numId="16">
    <w:abstractNumId w:val="25"/>
  </w:num>
  <w:num w:numId="17">
    <w:abstractNumId w:val="14"/>
  </w:num>
  <w:num w:numId="18">
    <w:abstractNumId w:val="0"/>
  </w:num>
  <w:num w:numId="19">
    <w:abstractNumId w:val="21"/>
  </w:num>
  <w:num w:numId="20">
    <w:abstractNumId w:val="5"/>
  </w:num>
  <w:num w:numId="21">
    <w:abstractNumId w:val="8"/>
  </w:num>
  <w:num w:numId="22">
    <w:abstractNumId w:val="15"/>
  </w:num>
  <w:num w:numId="23">
    <w:abstractNumId w:val="3"/>
  </w:num>
  <w:num w:numId="24">
    <w:abstractNumId w:val="1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E4"/>
    <w:rsid w:val="000167DA"/>
    <w:rsid w:val="000A137A"/>
    <w:rsid w:val="000B6172"/>
    <w:rsid w:val="00104A08"/>
    <w:rsid w:val="001A2565"/>
    <w:rsid w:val="001C3254"/>
    <w:rsid w:val="001D44BD"/>
    <w:rsid w:val="001E7852"/>
    <w:rsid w:val="0022330B"/>
    <w:rsid w:val="002825F6"/>
    <w:rsid w:val="002B667F"/>
    <w:rsid w:val="002C460A"/>
    <w:rsid w:val="002E615D"/>
    <w:rsid w:val="00374170"/>
    <w:rsid w:val="003C1449"/>
    <w:rsid w:val="003D0D15"/>
    <w:rsid w:val="003D4F47"/>
    <w:rsid w:val="0040096A"/>
    <w:rsid w:val="00445296"/>
    <w:rsid w:val="004E5549"/>
    <w:rsid w:val="004F2517"/>
    <w:rsid w:val="005B55D9"/>
    <w:rsid w:val="005E3140"/>
    <w:rsid w:val="00610DB4"/>
    <w:rsid w:val="00617D6C"/>
    <w:rsid w:val="0063769A"/>
    <w:rsid w:val="00655186"/>
    <w:rsid w:val="0068107D"/>
    <w:rsid w:val="00693AE9"/>
    <w:rsid w:val="006E2D7F"/>
    <w:rsid w:val="006E3DFF"/>
    <w:rsid w:val="006E609C"/>
    <w:rsid w:val="007112A1"/>
    <w:rsid w:val="007B5F11"/>
    <w:rsid w:val="007E6B5B"/>
    <w:rsid w:val="00841AC2"/>
    <w:rsid w:val="008808A1"/>
    <w:rsid w:val="00916026"/>
    <w:rsid w:val="009670F9"/>
    <w:rsid w:val="0097172F"/>
    <w:rsid w:val="009A7207"/>
    <w:rsid w:val="009E36C8"/>
    <w:rsid w:val="009E7719"/>
    <w:rsid w:val="00A02EC8"/>
    <w:rsid w:val="00A44DF4"/>
    <w:rsid w:val="00A454C1"/>
    <w:rsid w:val="00A658F2"/>
    <w:rsid w:val="00AC2F8A"/>
    <w:rsid w:val="00B8077B"/>
    <w:rsid w:val="00B82931"/>
    <w:rsid w:val="00BE335C"/>
    <w:rsid w:val="00C97256"/>
    <w:rsid w:val="00CE14DD"/>
    <w:rsid w:val="00D13CE4"/>
    <w:rsid w:val="00D218A6"/>
    <w:rsid w:val="00D5161E"/>
    <w:rsid w:val="00D623A9"/>
    <w:rsid w:val="00D843B6"/>
    <w:rsid w:val="00D955C9"/>
    <w:rsid w:val="00DE113A"/>
    <w:rsid w:val="00DE5A7E"/>
    <w:rsid w:val="00E07F2C"/>
    <w:rsid w:val="00E27FC9"/>
    <w:rsid w:val="00E922D3"/>
    <w:rsid w:val="00EE40C0"/>
    <w:rsid w:val="00F165E5"/>
    <w:rsid w:val="00F36642"/>
    <w:rsid w:val="00F7330E"/>
    <w:rsid w:val="00FD2928"/>
    <w:rsid w:val="00FD7A58"/>
    <w:rsid w:val="00FF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DA52C-CED3-48E7-8D58-A4DA04BA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0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3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D44BD"/>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A5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9670F9"/>
    <w:rPr>
      <w:rFonts w:ascii="Tahoma" w:hAnsi="Tahoma" w:cs="Tahoma"/>
      <w:sz w:val="16"/>
      <w:szCs w:val="16"/>
    </w:rPr>
  </w:style>
  <w:style w:type="character" w:customStyle="1" w:styleId="a5">
    <w:name w:val="Текст выноски Знак"/>
    <w:basedOn w:val="a0"/>
    <w:link w:val="a4"/>
    <w:uiPriority w:val="99"/>
    <w:semiHidden/>
    <w:rsid w:val="009670F9"/>
    <w:rPr>
      <w:rFonts w:ascii="Tahoma" w:eastAsia="Times New Roman" w:hAnsi="Tahoma" w:cs="Tahoma"/>
      <w:sz w:val="16"/>
      <w:szCs w:val="16"/>
      <w:lang w:eastAsia="ru-RU"/>
    </w:rPr>
  </w:style>
  <w:style w:type="table" w:styleId="a6">
    <w:name w:val="Table Grid"/>
    <w:basedOn w:val="a1"/>
    <w:uiPriority w:val="59"/>
    <w:rsid w:val="0096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B5F11"/>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rsid w:val="001E7852"/>
    <w:rPr>
      <w:rFonts w:ascii="Times New Roman" w:eastAsia="Times New Roman" w:hAnsi="Times New Roman" w:cs="Times New Roman"/>
      <w:sz w:val="27"/>
      <w:szCs w:val="27"/>
      <w:shd w:val="clear" w:color="auto" w:fill="FFFFFF"/>
    </w:rPr>
  </w:style>
  <w:style w:type="character" w:customStyle="1" w:styleId="12pt">
    <w:name w:val="Основной текст + 12 pt;Малые прописные"/>
    <w:basedOn w:val="a8"/>
    <w:rsid w:val="001E7852"/>
    <w:rPr>
      <w:rFonts w:ascii="Times New Roman" w:eastAsia="Times New Roman" w:hAnsi="Times New Roman" w:cs="Times New Roman"/>
      <w:smallCaps/>
      <w:sz w:val="24"/>
      <w:szCs w:val="24"/>
      <w:shd w:val="clear" w:color="auto" w:fill="FFFFFF"/>
    </w:rPr>
  </w:style>
  <w:style w:type="paragraph" w:customStyle="1" w:styleId="11">
    <w:name w:val="Основной текст1"/>
    <w:basedOn w:val="a"/>
    <w:link w:val="a8"/>
    <w:rsid w:val="001E7852"/>
    <w:pPr>
      <w:shd w:val="clear" w:color="auto" w:fill="FFFFFF"/>
      <w:spacing w:line="322" w:lineRule="exact"/>
    </w:pPr>
    <w:rPr>
      <w:sz w:val="27"/>
      <w:szCs w:val="27"/>
      <w:lang w:eastAsia="en-US"/>
    </w:rPr>
  </w:style>
  <w:style w:type="paragraph" w:customStyle="1" w:styleId="msonormalcxspmiddle">
    <w:name w:val="msonormalcxspmiddle"/>
    <w:basedOn w:val="a"/>
    <w:rsid w:val="001E7852"/>
    <w:pPr>
      <w:spacing w:before="100" w:beforeAutospacing="1" w:after="100" w:afterAutospacing="1"/>
    </w:pPr>
  </w:style>
  <w:style w:type="character" w:styleId="a9">
    <w:name w:val="Hyperlink"/>
    <w:basedOn w:val="a0"/>
    <w:uiPriority w:val="99"/>
    <w:unhideWhenUsed/>
    <w:rsid w:val="004E5549"/>
    <w:rPr>
      <w:color w:val="0000FF"/>
      <w:u w:val="single"/>
    </w:rPr>
  </w:style>
  <w:style w:type="character" w:customStyle="1" w:styleId="21">
    <w:name w:val="Заголовок №2_"/>
    <w:basedOn w:val="a0"/>
    <w:link w:val="22"/>
    <w:rsid w:val="00655186"/>
    <w:rPr>
      <w:b/>
      <w:bCs/>
      <w:sz w:val="27"/>
      <w:szCs w:val="27"/>
      <w:shd w:val="clear" w:color="auto" w:fill="FFFFFF"/>
    </w:rPr>
  </w:style>
  <w:style w:type="paragraph" w:customStyle="1" w:styleId="22">
    <w:name w:val="Заголовок №2"/>
    <w:basedOn w:val="a"/>
    <w:link w:val="21"/>
    <w:rsid w:val="00655186"/>
    <w:pPr>
      <w:shd w:val="clear" w:color="auto" w:fill="FFFFFF"/>
      <w:spacing w:before="60" w:line="312" w:lineRule="exact"/>
      <w:jc w:val="center"/>
      <w:outlineLvl w:val="1"/>
    </w:pPr>
    <w:rPr>
      <w:rFonts w:asciiTheme="minorHAnsi" w:eastAsiaTheme="minorHAnsi" w:hAnsiTheme="minorHAnsi" w:cstheme="minorBidi"/>
      <w:b/>
      <w:bCs/>
      <w:sz w:val="27"/>
      <w:szCs w:val="27"/>
      <w:lang w:eastAsia="en-US"/>
    </w:rPr>
  </w:style>
  <w:style w:type="character" w:customStyle="1" w:styleId="20">
    <w:name w:val="Заголовок 2 Знак"/>
    <w:basedOn w:val="a0"/>
    <w:link w:val="2"/>
    <w:uiPriority w:val="9"/>
    <w:rsid w:val="001D44BD"/>
    <w:rPr>
      <w:rFonts w:ascii="Arial" w:eastAsia="Times New Roman" w:hAnsi="Arial" w:cs="Arial"/>
      <w:b/>
      <w:bCs/>
      <w:i/>
      <w:iCs/>
      <w:sz w:val="28"/>
      <w:szCs w:val="28"/>
      <w:lang w:eastAsia="ru-RU"/>
    </w:rPr>
  </w:style>
  <w:style w:type="paragraph" w:customStyle="1" w:styleId="FR3">
    <w:name w:val="FR3"/>
    <w:rsid w:val="00D955C9"/>
    <w:pPr>
      <w:widowControl w:val="0"/>
      <w:autoSpaceDE w:val="0"/>
      <w:autoSpaceDN w:val="0"/>
      <w:adjustRightInd w:val="0"/>
      <w:spacing w:after="0" w:line="240" w:lineRule="auto"/>
      <w:jc w:val="right"/>
    </w:pPr>
    <w:rPr>
      <w:rFonts w:ascii="Arial" w:eastAsia="Times New Roman" w:hAnsi="Arial" w:cs="Arial"/>
      <w:b/>
      <w:bCs/>
      <w:sz w:val="32"/>
      <w:szCs w:val="32"/>
      <w:lang w:eastAsia="ru-RU"/>
    </w:rPr>
  </w:style>
  <w:style w:type="character" w:customStyle="1" w:styleId="Zag11">
    <w:name w:val="Zag_11"/>
    <w:rsid w:val="009E7719"/>
  </w:style>
  <w:style w:type="character" w:customStyle="1" w:styleId="10">
    <w:name w:val="Заголовок 1 Знак"/>
    <w:basedOn w:val="a0"/>
    <w:link w:val="1"/>
    <w:uiPriority w:val="9"/>
    <w:rsid w:val="0022330B"/>
    <w:rPr>
      <w:rFonts w:asciiTheme="majorHAnsi" w:eastAsiaTheme="majorEastAsia" w:hAnsiTheme="majorHAnsi" w:cstheme="majorBidi"/>
      <w:b/>
      <w:bCs/>
      <w:color w:val="365F91" w:themeColor="accent1" w:themeShade="BF"/>
      <w:sz w:val="28"/>
      <w:szCs w:val="28"/>
      <w:lang w:eastAsia="ru-RU"/>
    </w:rPr>
  </w:style>
  <w:style w:type="character" w:customStyle="1" w:styleId="art-postheadericon">
    <w:name w:val="art-postheadericon"/>
    <w:basedOn w:val="a0"/>
    <w:rsid w:val="0022330B"/>
  </w:style>
  <w:style w:type="character" w:styleId="aa">
    <w:name w:val="FollowedHyperlink"/>
    <w:basedOn w:val="a0"/>
    <w:uiPriority w:val="99"/>
    <w:semiHidden/>
    <w:unhideWhenUsed/>
    <w:rsid w:val="0022330B"/>
    <w:rPr>
      <w:color w:val="800080"/>
      <w:u w:val="single"/>
    </w:rPr>
  </w:style>
  <w:style w:type="character" w:customStyle="1" w:styleId="art-postdateicon">
    <w:name w:val="art-postdateicon"/>
    <w:basedOn w:val="a0"/>
    <w:rsid w:val="0022330B"/>
  </w:style>
  <w:style w:type="character" w:customStyle="1" w:styleId="apple-converted-space">
    <w:name w:val="apple-converted-space"/>
    <w:basedOn w:val="a0"/>
    <w:rsid w:val="0022330B"/>
  </w:style>
  <w:style w:type="character" w:styleId="ab">
    <w:name w:val="Strong"/>
    <w:basedOn w:val="a0"/>
    <w:uiPriority w:val="22"/>
    <w:qFormat/>
    <w:rsid w:val="0022330B"/>
    <w:rPr>
      <w:b/>
      <w:bCs/>
    </w:rPr>
  </w:style>
  <w:style w:type="paragraph" w:customStyle="1" w:styleId="rtejustify">
    <w:name w:val="rtejustify"/>
    <w:basedOn w:val="a"/>
    <w:rsid w:val="0022330B"/>
    <w:pPr>
      <w:spacing w:before="100" w:beforeAutospacing="1" w:after="100" w:afterAutospacing="1"/>
    </w:pPr>
  </w:style>
  <w:style w:type="paragraph" w:styleId="ac">
    <w:name w:val="Normal (Web)"/>
    <w:basedOn w:val="a"/>
    <w:uiPriority w:val="99"/>
    <w:semiHidden/>
    <w:unhideWhenUsed/>
    <w:rsid w:val="0022330B"/>
    <w:pPr>
      <w:spacing w:before="100" w:beforeAutospacing="1" w:after="100" w:afterAutospacing="1"/>
    </w:pPr>
  </w:style>
  <w:style w:type="paragraph" w:customStyle="1" w:styleId="style13">
    <w:name w:val="style13"/>
    <w:basedOn w:val="a"/>
    <w:rsid w:val="0022330B"/>
    <w:pPr>
      <w:spacing w:before="100" w:beforeAutospacing="1" w:after="100" w:afterAutospacing="1"/>
    </w:pPr>
  </w:style>
  <w:style w:type="character" w:customStyle="1" w:styleId="fontstyle44">
    <w:name w:val="fontstyle44"/>
    <w:basedOn w:val="a0"/>
    <w:rsid w:val="0022330B"/>
  </w:style>
  <w:style w:type="paragraph" w:customStyle="1" w:styleId="style10">
    <w:name w:val="style10"/>
    <w:basedOn w:val="a"/>
    <w:rsid w:val="0022330B"/>
    <w:pPr>
      <w:spacing w:before="100" w:beforeAutospacing="1" w:after="100" w:afterAutospacing="1"/>
    </w:pPr>
  </w:style>
  <w:style w:type="character" w:styleId="ad">
    <w:name w:val="Emphasis"/>
    <w:basedOn w:val="a0"/>
    <w:uiPriority w:val="20"/>
    <w:qFormat/>
    <w:rsid w:val="0022330B"/>
    <w:rPr>
      <w:i/>
      <w:iCs/>
    </w:rPr>
  </w:style>
  <w:style w:type="character" w:customStyle="1" w:styleId="fontstyle65">
    <w:name w:val="fontstyle65"/>
    <w:basedOn w:val="a0"/>
    <w:rsid w:val="0022330B"/>
  </w:style>
  <w:style w:type="character" w:customStyle="1" w:styleId="fontstyle49">
    <w:name w:val="fontstyle49"/>
    <w:basedOn w:val="a0"/>
    <w:rsid w:val="0022330B"/>
  </w:style>
  <w:style w:type="character" w:customStyle="1" w:styleId="fontstyle47">
    <w:name w:val="fontstyle47"/>
    <w:basedOn w:val="a0"/>
    <w:rsid w:val="0022330B"/>
  </w:style>
  <w:style w:type="character" w:customStyle="1" w:styleId="fontstyle66">
    <w:name w:val="fontstyle66"/>
    <w:basedOn w:val="a0"/>
    <w:rsid w:val="0022330B"/>
  </w:style>
  <w:style w:type="paragraph" w:customStyle="1" w:styleId="style12">
    <w:name w:val="style12"/>
    <w:basedOn w:val="a"/>
    <w:rsid w:val="0022330B"/>
    <w:pPr>
      <w:spacing w:before="100" w:beforeAutospacing="1" w:after="100" w:afterAutospacing="1"/>
    </w:pPr>
  </w:style>
  <w:style w:type="character" w:customStyle="1" w:styleId="fontstyle62">
    <w:name w:val="fontstyle62"/>
    <w:basedOn w:val="a0"/>
    <w:rsid w:val="0022330B"/>
  </w:style>
  <w:style w:type="paragraph" w:customStyle="1" w:styleId="style32">
    <w:name w:val="style32"/>
    <w:basedOn w:val="a"/>
    <w:rsid w:val="0022330B"/>
    <w:pPr>
      <w:spacing w:before="100" w:beforeAutospacing="1" w:after="100" w:afterAutospacing="1"/>
    </w:pPr>
  </w:style>
  <w:style w:type="paragraph" w:customStyle="1" w:styleId="style14">
    <w:name w:val="style14"/>
    <w:basedOn w:val="a"/>
    <w:rsid w:val="002233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6145">
      <w:bodyDiv w:val="1"/>
      <w:marLeft w:val="0"/>
      <w:marRight w:val="0"/>
      <w:marTop w:val="0"/>
      <w:marBottom w:val="0"/>
      <w:divBdr>
        <w:top w:val="none" w:sz="0" w:space="0" w:color="auto"/>
        <w:left w:val="none" w:sz="0" w:space="0" w:color="auto"/>
        <w:bottom w:val="none" w:sz="0" w:space="0" w:color="auto"/>
        <w:right w:val="none" w:sz="0" w:space="0" w:color="auto"/>
      </w:divBdr>
    </w:div>
    <w:div w:id="1700231275">
      <w:bodyDiv w:val="1"/>
      <w:marLeft w:val="0"/>
      <w:marRight w:val="0"/>
      <w:marTop w:val="0"/>
      <w:marBottom w:val="0"/>
      <w:divBdr>
        <w:top w:val="none" w:sz="0" w:space="0" w:color="auto"/>
        <w:left w:val="none" w:sz="0" w:space="0" w:color="auto"/>
        <w:bottom w:val="none" w:sz="0" w:space="0" w:color="auto"/>
        <w:right w:val="none" w:sz="0" w:space="0" w:color="auto"/>
      </w:divBdr>
      <w:divsChild>
        <w:div w:id="1374497014">
          <w:marLeft w:val="0"/>
          <w:marRight w:val="0"/>
          <w:marTop w:val="0"/>
          <w:marBottom w:val="75"/>
          <w:divBdr>
            <w:top w:val="none" w:sz="0" w:space="0" w:color="auto"/>
            <w:left w:val="none" w:sz="0" w:space="0" w:color="auto"/>
            <w:bottom w:val="none" w:sz="0" w:space="0" w:color="auto"/>
            <w:right w:val="none" w:sz="0" w:space="0" w:color="auto"/>
          </w:divBdr>
        </w:div>
        <w:div w:id="1931625230">
          <w:marLeft w:val="150"/>
          <w:marRight w:val="0"/>
          <w:marTop w:val="0"/>
          <w:marBottom w:val="0"/>
          <w:divBdr>
            <w:top w:val="none" w:sz="0" w:space="0" w:color="auto"/>
            <w:left w:val="none" w:sz="0" w:space="0" w:color="auto"/>
            <w:bottom w:val="none" w:sz="0" w:space="0" w:color="auto"/>
            <w:right w:val="none" w:sz="0" w:space="0" w:color="auto"/>
          </w:divBdr>
        </w:div>
        <w:div w:id="194126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H81-Cel</dc:creator>
  <cp:lastModifiedBy>Гуляевская гимназия</cp:lastModifiedBy>
  <cp:revision>4</cp:revision>
  <cp:lastPrinted>2015-10-12T07:27:00Z</cp:lastPrinted>
  <dcterms:created xsi:type="dcterms:W3CDTF">2022-04-18T03:18:00Z</dcterms:created>
  <dcterms:modified xsi:type="dcterms:W3CDTF">2024-09-25T03:25:00Z</dcterms:modified>
</cp:coreProperties>
</file>