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30" w:rsidRDefault="00A11C30" w:rsidP="00F4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 будущего первоклассника</w:t>
      </w:r>
    </w:p>
    <w:p w:rsidR="00F4371C" w:rsidRDefault="00F4371C" w:rsidP="00F4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30" w:rsidRDefault="00555E80" w:rsidP="00F43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11C30">
        <w:rPr>
          <w:rFonts w:ascii="Times New Roman" w:hAnsi="Times New Roman" w:cs="Times New Roman"/>
          <w:b/>
          <w:sz w:val="24"/>
          <w:szCs w:val="24"/>
        </w:rPr>
        <w:t>Как помочь вашему ребенку в учебе.</w:t>
      </w:r>
    </w:p>
    <w:p w:rsidR="00A11C30" w:rsidRDefault="00A11C30" w:rsidP="00F4371C">
      <w:pPr>
        <w:pStyle w:val="a3"/>
        <w:ind w:left="0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Как быстро пролетает дошкольное детство! И вот уже в сентябре школа распахнёт свои двери перед вашим малышом, и учитель поведёт его в волшебную страну знаний. И как будет замечательно, если стремление ребёнка учиться не угаснет на протяжении всех 11 лет. </w:t>
      </w:r>
    </w:p>
    <w:p w:rsidR="00A11C30" w:rsidRDefault="00A11C30" w:rsidP="00F4371C">
      <w:pPr>
        <w:pStyle w:val="a3"/>
        <w:ind w:left="0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Что же мы можем для этого предпринять уже сейчас?</w:t>
      </w:r>
    </w:p>
    <w:p w:rsidR="00A11C30" w:rsidRDefault="00A11C30" w:rsidP="00F4371C">
      <w:pPr>
        <w:pStyle w:val="a3"/>
        <w:ind w:left="0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начала, обратим внимание на себя. Как мы относимся к порученному делу? Не выполняем ли его спустя рукава? Как тратим своё свободное время? Сидя перед компьютером или лёжа перед телевизором? А если у нас что-то не получается, не обвиняем ли мы всех, но только не себя?</w:t>
      </w:r>
    </w:p>
    <w:p w:rsidR="00A11C30" w:rsidRDefault="00A11C30" w:rsidP="00F4371C">
      <w:pPr>
        <w:pStyle w:val="a3"/>
        <w:ind w:left="0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Родители - самые авторитетные люди для ребёнка, а значит и поведение их самое правильное. И это с нас ребёнок берёт пример, как себя вести в той или иной ситуации. Поэтому</w:t>
      </w:r>
      <w:r w:rsidR="00F4371C">
        <w:rPr>
          <w:rFonts w:eastAsiaTheme="minorHAnsi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lang w:eastAsia="en-US"/>
        </w:rPr>
        <w:t xml:space="preserve">определяем линию родительского поведения. </w:t>
      </w:r>
    </w:p>
    <w:p w:rsidR="00A11C30" w:rsidRDefault="00A11C30" w:rsidP="00F4371C">
      <w:pPr>
        <w:pStyle w:val="a3"/>
        <w:ind w:left="0"/>
        <w:textAlignment w:val="baseline"/>
        <w:rPr>
          <w:rFonts w:eastAsiaTheme="minorHAnsi"/>
          <w:lang w:eastAsia="en-US"/>
        </w:rPr>
      </w:pPr>
    </w:p>
    <w:p w:rsidR="00A11C30" w:rsidRDefault="00A11C30" w:rsidP="00F4371C">
      <w:pPr>
        <w:pStyle w:val="a3"/>
        <w:ind w:left="0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Определим несколько правил, которым желательно следовать в общении с ребёнком.</w:t>
      </w:r>
    </w:p>
    <w:p w:rsidR="00A11C30" w:rsidRDefault="00A11C30" w:rsidP="00F4371C">
      <w:pPr>
        <w:pStyle w:val="a3"/>
        <w:ind w:left="0"/>
        <w:textAlignment w:val="baseline"/>
        <w:rPr>
          <w:rFonts w:eastAsiaTheme="minorHAnsi"/>
          <w:lang w:eastAsia="en-US"/>
        </w:rPr>
      </w:pPr>
    </w:p>
    <w:p w:rsidR="00A11C30" w:rsidRDefault="00A11C30" w:rsidP="00F4371C">
      <w:pPr>
        <w:pStyle w:val="a3"/>
        <w:numPr>
          <w:ilvl w:val="0"/>
          <w:numId w:val="1"/>
        </w:numPr>
        <w:ind w:left="0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Развиваем и поощряем интерес ребенка к учению.</w:t>
      </w:r>
    </w:p>
    <w:p w:rsidR="00A11C30" w:rsidRDefault="00A11C30" w:rsidP="00F4371C">
      <w:pPr>
        <w:pStyle w:val="a3"/>
        <w:numPr>
          <w:ilvl w:val="0"/>
          <w:numId w:val="1"/>
        </w:numPr>
        <w:ind w:left="0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Поощряем успехи ("Ты сможешь, у тебя всё получится"), не акцентируем внимание на неудачах (Ведь у нас тоже всё новое получается не всегда сразу.)</w:t>
      </w:r>
    </w:p>
    <w:p w:rsidR="00A11C30" w:rsidRDefault="00A11C30" w:rsidP="00F4371C">
      <w:pPr>
        <w:pStyle w:val="a3"/>
        <w:numPr>
          <w:ilvl w:val="0"/>
          <w:numId w:val="1"/>
        </w:numPr>
        <w:ind w:left="0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Никогда не сравниваем малыша с другими детьми (Даже на одной ветке яблоки созревают по-разному.)</w:t>
      </w:r>
    </w:p>
    <w:p w:rsidR="00A11C30" w:rsidRDefault="00A11C30" w:rsidP="00F4371C">
      <w:pPr>
        <w:pStyle w:val="a3"/>
        <w:numPr>
          <w:ilvl w:val="0"/>
          <w:numId w:val="1"/>
        </w:numPr>
        <w:ind w:left="0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Вырабатываем адекватную положительную мотивацию у ребенка к школе.</w:t>
      </w:r>
    </w:p>
    <w:p w:rsidR="00A11C30" w:rsidRDefault="00A11C30" w:rsidP="00F4371C">
      <w:pPr>
        <w:pStyle w:val="a3"/>
        <w:numPr>
          <w:ilvl w:val="0"/>
          <w:numId w:val="1"/>
        </w:numPr>
        <w:ind w:left="0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Поддерживаем доброжелательную эмоциональную атмосферу в семье.</w:t>
      </w:r>
    </w:p>
    <w:p w:rsidR="00A11C30" w:rsidRDefault="00A11C30" w:rsidP="00F4371C">
      <w:pPr>
        <w:pStyle w:val="a3"/>
        <w:numPr>
          <w:ilvl w:val="0"/>
          <w:numId w:val="2"/>
        </w:numPr>
        <w:ind w:left="0"/>
      </w:pPr>
      <w:r>
        <w:t>Стараемся придерживаться режима дня.</w:t>
      </w:r>
    </w:p>
    <w:p w:rsidR="00A11C30" w:rsidRDefault="00A11C30" w:rsidP="00F4371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перегружаем ребёнка кружками и дополнительными занятиями.</w:t>
      </w:r>
    </w:p>
    <w:p w:rsidR="00A11C30" w:rsidRDefault="00A11C30" w:rsidP="00F4371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следим за своей речью.</w:t>
      </w:r>
    </w:p>
    <w:p w:rsidR="00A11C30" w:rsidRDefault="00A11C30" w:rsidP="00F4371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Сводим до минимума компьютерные игры (не должны превышать 20 минут в день), просмотр телевизионных передач и мультфильмов.</w:t>
      </w:r>
    </w:p>
    <w:p w:rsidR="00A11C30" w:rsidRDefault="00A11C30" w:rsidP="00F4371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Стремимся, как можно больше читать ребенку интересные для него книги.</w:t>
      </w:r>
    </w:p>
    <w:p w:rsidR="00A11C30" w:rsidRDefault="00A11C30" w:rsidP="00F4371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Прислушиваемся к рекомендациям воспитателей и специалистов, работающих с ребёнком.</w:t>
      </w:r>
    </w:p>
    <w:p w:rsidR="00A11C30" w:rsidRDefault="00A11C30" w:rsidP="00F4371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Интересуемся у ребёнка, как прошёл день, побуждая его к высказываниям и любим его, уже за то, что он есть!</w:t>
      </w:r>
    </w:p>
    <w:p w:rsidR="00104927" w:rsidRDefault="00F4371C"/>
    <w:sectPr w:rsidR="001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43F6"/>
    <w:multiLevelType w:val="hybridMultilevel"/>
    <w:tmpl w:val="FE0A74F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0022"/>
    <w:multiLevelType w:val="hybridMultilevel"/>
    <w:tmpl w:val="893E9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A8"/>
    <w:rsid w:val="002918A8"/>
    <w:rsid w:val="00555E80"/>
    <w:rsid w:val="009117C7"/>
    <w:rsid w:val="00A11C30"/>
    <w:rsid w:val="00A3256A"/>
    <w:rsid w:val="00F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455C-370B-4BB2-A11B-74C22588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2018-02-26T05:42:00Z</dcterms:created>
  <dcterms:modified xsi:type="dcterms:W3CDTF">2018-02-26T06:15:00Z</dcterms:modified>
</cp:coreProperties>
</file>